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AP Modern World History Course Syllabus</w:t>
      </w:r>
      <w:r w:rsidDel="00000000" w:rsidR="00000000" w:rsidRPr="00000000">
        <w:drawing>
          <wp:anchor allowOverlap="1" behindDoc="0" distB="114300" distT="114300" distL="114300" distR="114300" hidden="0" layoutInCell="1" locked="0" relativeHeight="0" simplePos="0">
            <wp:simplePos x="0" y="0"/>
            <wp:positionH relativeFrom="column">
              <wp:posOffset>4182533</wp:posOffset>
            </wp:positionH>
            <wp:positionV relativeFrom="paragraph">
              <wp:posOffset>114300</wp:posOffset>
            </wp:positionV>
            <wp:extent cx="1450906" cy="145090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0906" cy="1450906"/>
                    </a:xfrm>
                    <a:prstGeom prst="rect"/>
                    <a:ln/>
                  </pic:spPr>
                </pic:pic>
              </a:graphicData>
            </a:graphic>
          </wp:anchor>
        </w:drawing>
      </w:r>
    </w:p>
    <w:p w:rsidR="00000000" w:rsidDel="00000000" w:rsidP="00000000" w:rsidRDefault="00000000" w:rsidRPr="00000000" w14:paraId="00000002">
      <w:pPr>
        <w:ind w:left="-720" w:right="-720" w:firstLine="0"/>
        <w:rPr/>
      </w:pPr>
      <w:r w:rsidDel="00000000" w:rsidR="00000000" w:rsidRPr="00000000">
        <w:rPr>
          <w:rtl w:val="0"/>
        </w:rPr>
        <w:t xml:space="preserve">2023-2024</w:t>
      </w:r>
    </w:p>
    <w:p w:rsidR="00000000" w:rsidDel="00000000" w:rsidP="00000000" w:rsidRDefault="00000000" w:rsidRPr="00000000" w14:paraId="00000003">
      <w:pPr>
        <w:ind w:left="-720" w:right="-720" w:firstLine="0"/>
        <w:rPr/>
      </w:pPr>
      <w:r w:rsidDel="00000000" w:rsidR="00000000" w:rsidRPr="00000000">
        <w:rPr>
          <w:rtl w:val="0"/>
        </w:rPr>
        <w:t xml:space="preserve">Instructor: David Loer</w:t>
      </w:r>
    </w:p>
    <w:p w:rsidR="00000000" w:rsidDel="00000000" w:rsidP="00000000" w:rsidRDefault="00000000" w:rsidRPr="00000000" w14:paraId="00000004">
      <w:pPr>
        <w:ind w:left="-720" w:right="-720" w:firstLine="0"/>
        <w:rPr/>
      </w:pPr>
      <w:r w:rsidDel="00000000" w:rsidR="00000000" w:rsidRPr="00000000">
        <w:rPr>
          <w:rtl w:val="0"/>
        </w:rPr>
        <w:t xml:space="preserve">Email: </w:t>
      </w:r>
      <w:hyperlink r:id="rId7">
        <w:r w:rsidDel="00000000" w:rsidR="00000000" w:rsidRPr="00000000">
          <w:rPr>
            <w:color w:val="1155cc"/>
            <w:u w:val="single"/>
            <w:rtl w:val="0"/>
          </w:rPr>
          <w:t xml:space="preserve">david.loer@lausd.net</w:t>
        </w:r>
      </w:hyperlink>
      <w:r w:rsidDel="00000000" w:rsidR="00000000" w:rsidRPr="00000000">
        <w:rPr>
          <w:rtl w:val="0"/>
        </w:rPr>
      </w:r>
    </w:p>
    <w:p w:rsidR="00000000" w:rsidDel="00000000" w:rsidP="00000000" w:rsidRDefault="00000000" w:rsidRPr="00000000" w14:paraId="00000005">
      <w:pPr>
        <w:ind w:left="-720" w:right="-720" w:firstLine="0"/>
        <w:rPr/>
      </w:pPr>
      <w:r w:rsidDel="00000000" w:rsidR="00000000" w:rsidRPr="00000000">
        <w:rPr>
          <w:rtl w:val="0"/>
        </w:rPr>
        <w:t xml:space="preserve">Phone: 657-201-7913</w:t>
      </w:r>
    </w:p>
    <w:p w:rsidR="00000000" w:rsidDel="00000000" w:rsidP="00000000" w:rsidRDefault="00000000" w:rsidRPr="00000000" w14:paraId="00000006">
      <w:pPr>
        <w:ind w:left="-720" w:right="-720" w:firstLine="0"/>
        <w:rPr/>
      </w:pPr>
      <w:r w:rsidDel="00000000" w:rsidR="00000000" w:rsidRPr="00000000">
        <w:rPr>
          <w:rtl w:val="0"/>
        </w:rPr>
      </w:r>
    </w:p>
    <w:p w:rsidR="00000000" w:rsidDel="00000000" w:rsidP="00000000" w:rsidRDefault="00000000" w:rsidRPr="00000000" w14:paraId="00000007">
      <w:pPr>
        <w:ind w:left="-720" w:right="-720" w:firstLine="0"/>
        <w:rPr/>
      </w:pPr>
      <w:r w:rsidDel="00000000" w:rsidR="00000000" w:rsidRPr="00000000">
        <w:rPr>
          <w:b w:val="1"/>
          <w:rtl w:val="0"/>
        </w:rPr>
        <w:t xml:space="preserve">Test Date:</w:t>
      </w:r>
      <w:r w:rsidDel="00000000" w:rsidR="00000000" w:rsidRPr="00000000">
        <w:rPr>
          <w:rtl w:val="0"/>
        </w:rPr>
        <w:t xml:space="preserve"> Wednesday, May 15, 2024</w:t>
      </w:r>
    </w:p>
    <w:p w:rsidR="00000000" w:rsidDel="00000000" w:rsidP="00000000" w:rsidRDefault="00000000" w:rsidRPr="00000000" w14:paraId="00000008">
      <w:pPr>
        <w:ind w:left="-720" w:right="-720" w:firstLine="0"/>
        <w:rPr/>
      </w:pPr>
      <w:r w:rsidDel="00000000" w:rsidR="00000000" w:rsidRPr="00000000">
        <w:rPr>
          <w:rtl w:val="0"/>
        </w:rPr>
      </w:r>
    </w:p>
    <w:p w:rsidR="00000000" w:rsidDel="00000000" w:rsidP="00000000" w:rsidRDefault="00000000" w:rsidRPr="00000000" w14:paraId="00000009">
      <w:pPr>
        <w:ind w:left="-720" w:right="-720" w:firstLine="0"/>
        <w:rPr>
          <w:b w:val="1"/>
        </w:rPr>
      </w:pPr>
      <w:r w:rsidDel="00000000" w:rsidR="00000000" w:rsidRPr="00000000">
        <w:rPr>
          <w:b w:val="1"/>
          <w:rtl w:val="0"/>
        </w:rPr>
        <w:t xml:space="preserve">Course Overview:</w:t>
      </w:r>
    </w:p>
    <w:p w:rsidR="00000000" w:rsidDel="00000000" w:rsidP="00000000" w:rsidRDefault="00000000" w:rsidRPr="00000000" w14:paraId="0000000A">
      <w:pPr>
        <w:ind w:left="-720" w:right="-720" w:firstLine="0"/>
        <w:rPr/>
      </w:pPr>
      <w:r w:rsidDel="00000000" w:rsidR="00000000" w:rsidRPr="00000000">
        <w:rPr>
          <w:rtl w:val="0"/>
        </w:rPr>
        <w:t xml:space="preserve">AP World History: Modern is an introductory college-level modern world history course. Students will cultivate their understanding of world history from c. 1200 CE to the present through analyzing historical sources and learning to make connections and craft historical arguments as they explore concepts like interactions between humans and the environment, cultural developments and interactions, politics and governance, economic systems, social interactions and organization, and technology and innovation. Successful completion of the course satisfies the core social studies world history requirement for graduation.</w:t>
      </w:r>
    </w:p>
    <w:p w:rsidR="00000000" w:rsidDel="00000000" w:rsidP="00000000" w:rsidRDefault="00000000" w:rsidRPr="00000000" w14:paraId="0000000B">
      <w:pPr>
        <w:ind w:left="-720" w:right="-720" w:firstLine="0"/>
        <w:rPr/>
      </w:pPr>
      <w:r w:rsidDel="00000000" w:rsidR="00000000" w:rsidRPr="00000000">
        <w:rPr>
          <w:rtl w:val="0"/>
        </w:rPr>
      </w:r>
    </w:p>
    <w:p w:rsidR="00000000" w:rsidDel="00000000" w:rsidP="00000000" w:rsidRDefault="00000000" w:rsidRPr="00000000" w14:paraId="0000000C">
      <w:pPr>
        <w:ind w:left="-720" w:right="-720" w:firstLine="0"/>
        <w:rPr/>
      </w:pPr>
      <w:r w:rsidDel="00000000" w:rsidR="00000000" w:rsidRPr="00000000">
        <w:rPr>
          <w:b w:val="1"/>
          <w:rtl w:val="0"/>
        </w:rPr>
        <w:t xml:space="preserve">Course Textbook:</w:t>
      </w:r>
      <w:r w:rsidDel="00000000" w:rsidR="00000000" w:rsidRPr="00000000">
        <w:rPr>
          <w:rtl w:val="0"/>
        </w:rPr>
        <w:t xml:space="preserve"> Bentley, Jerry, Herbert Ziegler, and Heather Streets Salter. </w:t>
      </w:r>
      <w:r w:rsidDel="00000000" w:rsidR="00000000" w:rsidRPr="00000000">
        <w:rPr>
          <w:i w:val="1"/>
          <w:rtl w:val="0"/>
        </w:rPr>
        <w:t xml:space="preserve">Traditions &amp; Encounters: A Global Perspective on the Past, AP® UPDATED Edition.</w:t>
      </w:r>
      <w:r w:rsidDel="00000000" w:rsidR="00000000" w:rsidRPr="00000000">
        <w:rPr>
          <w:rtl w:val="0"/>
        </w:rPr>
        <w:t xml:space="preserve"> 7th edition. McGraw-Hill Education, 2021.</w:t>
      </w:r>
    </w:p>
    <w:p w:rsidR="00000000" w:rsidDel="00000000" w:rsidP="00000000" w:rsidRDefault="00000000" w:rsidRPr="00000000" w14:paraId="0000000D">
      <w:pPr>
        <w:ind w:left="-720" w:right="-720" w:firstLine="0"/>
        <w:rPr/>
      </w:pPr>
      <w:r w:rsidDel="00000000" w:rsidR="00000000" w:rsidRPr="00000000">
        <w:rPr>
          <w:rtl w:val="0"/>
        </w:rPr>
      </w:r>
    </w:p>
    <w:p w:rsidR="00000000" w:rsidDel="00000000" w:rsidP="00000000" w:rsidRDefault="00000000" w:rsidRPr="00000000" w14:paraId="0000000E">
      <w:pPr>
        <w:ind w:left="-720" w:right="-720" w:firstLine="0"/>
        <w:rPr>
          <w:b w:val="1"/>
        </w:rPr>
      </w:pPr>
      <w:r w:rsidDel="00000000" w:rsidR="00000000" w:rsidRPr="00000000">
        <w:rPr>
          <w:b w:val="1"/>
          <w:rtl w:val="0"/>
        </w:rPr>
        <w:t xml:space="preserve">Course Materials:</w:t>
      </w:r>
    </w:p>
    <w:p w:rsidR="00000000" w:rsidDel="00000000" w:rsidP="00000000" w:rsidRDefault="00000000" w:rsidRPr="00000000" w14:paraId="0000000F">
      <w:pPr>
        <w:ind w:left="-720" w:right="-720" w:firstLine="0"/>
        <w:rPr/>
      </w:pPr>
      <w:r w:rsidDel="00000000" w:rsidR="00000000" w:rsidRPr="00000000">
        <w:rPr>
          <w:rtl w:val="0"/>
        </w:rPr>
        <w:t xml:space="preserve">Students should plan to bring to class the following materials:</w:t>
      </w:r>
    </w:p>
    <w:p w:rsidR="00000000" w:rsidDel="00000000" w:rsidP="00000000" w:rsidRDefault="00000000" w:rsidRPr="00000000" w14:paraId="00000010">
      <w:pPr>
        <w:numPr>
          <w:ilvl w:val="0"/>
          <w:numId w:val="4"/>
        </w:numPr>
        <w:ind w:left="-720" w:right="-720" w:firstLine="0"/>
      </w:pPr>
      <w:r w:rsidDel="00000000" w:rsidR="00000000" w:rsidRPr="00000000">
        <w:rPr>
          <w:rtl w:val="0"/>
        </w:rPr>
        <w:t xml:space="preserve">1½-2 inch 3-ring binder to keep notes and documents</w:t>
      </w:r>
    </w:p>
    <w:p w:rsidR="00000000" w:rsidDel="00000000" w:rsidP="00000000" w:rsidRDefault="00000000" w:rsidRPr="00000000" w14:paraId="00000011">
      <w:pPr>
        <w:numPr>
          <w:ilvl w:val="0"/>
          <w:numId w:val="4"/>
        </w:numPr>
        <w:ind w:left="-720" w:right="-720" w:firstLine="0"/>
      </w:pPr>
      <w:r w:rsidDel="00000000" w:rsidR="00000000" w:rsidRPr="00000000">
        <w:rPr>
          <w:rtl w:val="0"/>
        </w:rPr>
        <w:t xml:space="preserve">Lined paper with 3-hole punch OR 3-hole punch spiral notebook with lined paper</w:t>
      </w:r>
    </w:p>
    <w:p w:rsidR="00000000" w:rsidDel="00000000" w:rsidP="00000000" w:rsidRDefault="00000000" w:rsidRPr="00000000" w14:paraId="00000012">
      <w:pPr>
        <w:numPr>
          <w:ilvl w:val="0"/>
          <w:numId w:val="4"/>
        </w:numPr>
        <w:ind w:left="-720" w:right="-720" w:firstLine="0"/>
      </w:pPr>
      <w:r w:rsidDel="00000000" w:rsidR="00000000" w:rsidRPr="00000000">
        <w:rPr>
          <w:rtl w:val="0"/>
        </w:rPr>
        <w:t xml:space="preserve">Pen, pencil, and highlighter</w:t>
      </w:r>
    </w:p>
    <w:p w:rsidR="00000000" w:rsidDel="00000000" w:rsidP="00000000" w:rsidRDefault="00000000" w:rsidRPr="00000000" w14:paraId="00000013">
      <w:pPr>
        <w:ind w:left="-720" w:right="-720" w:firstLine="0"/>
        <w:rPr/>
      </w:pPr>
      <w:r w:rsidDel="00000000" w:rsidR="00000000" w:rsidRPr="00000000">
        <w:rPr>
          <w:rtl w:val="0"/>
        </w:rPr>
      </w:r>
    </w:p>
    <w:p w:rsidR="00000000" w:rsidDel="00000000" w:rsidP="00000000" w:rsidRDefault="00000000" w:rsidRPr="00000000" w14:paraId="00000014">
      <w:pPr>
        <w:ind w:left="-720" w:right="-720" w:firstLine="0"/>
        <w:rPr>
          <w:b w:val="1"/>
        </w:rPr>
      </w:pPr>
      <w:r w:rsidDel="00000000" w:rsidR="00000000" w:rsidRPr="00000000">
        <w:rPr>
          <w:b w:val="1"/>
          <w:rtl w:val="0"/>
        </w:rPr>
        <w:t xml:space="preserve">Course Information</w:t>
      </w:r>
    </w:p>
    <w:p w:rsidR="00000000" w:rsidDel="00000000" w:rsidP="00000000" w:rsidRDefault="00000000" w:rsidRPr="00000000" w14:paraId="00000015">
      <w:pPr>
        <w:ind w:left="-720" w:right="-720" w:firstLine="0"/>
        <w:rPr/>
      </w:pPr>
      <w:r w:rsidDel="00000000" w:rsidR="00000000" w:rsidRPr="00000000">
        <w:rPr>
          <w:rtl w:val="0"/>
        </w:rPr>
        <w:t xml:space="preserve">This is a rigorous, college-level course where students will be expected to improve fundamental skills like reading, writing, speaking, listening as well as practice skills specific to the study and understanding of history such as source analysis, analyzing claims, using historical reasoning, contextualization, and creating arguments. For a full description of the topics examined during the course, students can consult the AP World History: Modern Course and Exam Description available on the College Board website. Students are also able to view an expanded syllabus on the class schoology page. Below is a brief overview of the units of study divided between Fall and Spring semester:</w:t>
      </w:r>
    </w:p>
    <w:p w:rsidR="00000000" w:rsidDel="00000000" w:rsidP="00000000" w:rsidRDefault="00000000" w:rsidRPr="00000000" w14:paraId="00000016">
      <w:pPr>
        <w:ind w:left="-720" w:right="-720" w:firstLine="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ind w:right="-720"/>
              <w:rPr>
                <w:b w:val="1"/>
              </w:rPr>
            </w:pPr>
            <w:r w:rsidDel="00000000" w:rsidR="00000000" w:rsidRPr="00000000">
              <w:rPr>
                <w:b w:val="1"/>
                <w:rtl w:val="0"/>
              </w:rPr>
              <w:t xml:space="preserve">Fall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right="-720"/>
              <w:rPr>
                <w:b w:val="1"/>
              </w:rPr>
            </w:pPr>
            <w:r w:rsidDel="00000000" w:rsidR="00000000" w:rsidRPr="00000000">
              <w:rPr>
                <w:b w:val="1"/>
                <w:rtl w:val="0"/>
              </w:rPr>
              <w:t xml:space="preserve">Spring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ind w:right="-720"/>
              <w:rPr/>
            </w:pPr>
            <w:r w:rsidDel="00000000" w:rsidR="00000000" w:rsidRPr="00000000">
              <w:rPr>
                <w:rtl w:val="0"/>
              </w:rPr>
              <w:t xml:space="preserve">Unit 1: The Global Tapestry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ind w:right="-720"/>
              <w:rPr/>
            </w:pPr>
            <w:r w:rsidDel="00000000" w:rsidR="00000000" w:rsidRPr="00000000">
              <w:rPr>
                <w:rtl w:val="0"/>
              </w:rPr>
              <w:t xml:space="preserve">Unit 5: Revolutions (part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ind w:right="-720"/>
              <w:rPr/>
            </w:pPr>
            <w:r w:rsidDel="00000000" w:rsidR="00000000" w:rsidRPr="00000000">
              <w:rPr>
                <w:rtl w:val="0"/>
              </w:rPr>
              <w:t xml:space="preserve">Unit 2: Networks of Exchange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right="-720"/>
              <w:rPr/>
            </w:pPr>
            <w:r w:rsidDel="00000000" w:rsidR="00000000" w:rsidRPr="00000000">
              <w:rPr>
                <w:rtl w:val="0"/>
              </w:rPr>
              <w:t xml:space="preserve">Unit 6: Consequences of Industrialization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ind w:right="-720"/>
              <w:rPr/>
            </w:pPr>
            <w:r w:rsidDel="00000000" w:rsidR="00000000" w:rsidRPr="00000000">
              <w:rPr>
                <w:rtl w:val="0"/>
              </w:rPr>
              <w:t xml:space="preserve">Unit 3: Land-based Empires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right="-720"/>
              <w:rPr/>
            </w:pPr>
            <w:r w:rsidDel="00000000" w:rsidR="00000000" w:rsidRPr="00000000">
              <w:rPr>
                <w:rtl w:val="0"/>
              </w:rPr>
              <w:t xml:space="preserve">Unit 7: Global Conflict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ind w:right="-720"/>
              <w:rPr/>
            </w:pPr>
            <w:r w:rsidDel="00000000" w:rsidR="00000000" w:rsidRPr="00000000">
              <w:rPr>
                <w:rtl w:val="0"/>
              </w:rPr>
              <w:t xml:space="preserve">Unit 4: Transoceanic Interconnections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right="-720"/>
              <w:rPr/>
            </w:pPr>
            <w:r w:rsidDel="00000000" w:rsidR="00000000" w:rsidRPr="00000000">
              <w:rPr>
                <w:rtl w:val="0"/>
              </w:rPr>
              <w:t xml:space="preserve">Unit 8: Cold War and Decolonization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right="-720"/>
              <w:rPr/>
            </w:pPr>
            <w:r w:rsidDel="00000000" w:rsidR="00000000" w:rsidRPr="00000000">
              <w:rPr>
                <w:rtl w:val="0"/>
              </w:rPr>
              <w:t xml:space="preserve">Unit 5: Revolutions (part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right="-720"/>
              <w:rPr/>
            </w:pPr>
            <w:r w:rsidDel="00000000" w:rsidR="00000000" w:rsidRPr="00000000">
              <w:rPr>
                <w:rtl w:val="0"/>
              </w:rPr>
              <w:t xml:space="preserve">Unit 9: Globalization</w:t>
            </w:r>
          </w:p>
        </w:tc>
      </w:tr>
    </w:tbl>
    <w:p w:rsidR="00000000" w:rsidDel="00000000" w:rsidP="00000000" w:rsidRDefault="00000000" w:rsidRPr="00000000" w14:paraId="00000023">
      <w:pPr>
        <w:ind w:left="-720" w:righ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24">
      <w:pPr>
        <w:ind w:left="-720" w:right="-720" w:firstLine="0"/>
        <w:rPr>
          <w:b w:val="1"/>
        </w:rPr>
      </w:pPr>
      <w:r w:rsidDel="00000000" w:rsidR="00000000" w:rsidRPr="00000000">
        <w:rPr>
          <w:b w:val="1"/>
          <w:rtl w:val="0"/>
        </w:rPr>
        <w:t xml:space="preserve">Assessment &amp; Grading Practices </w:t>
      </w:r>
    </w:p>
    <w:p w:rsidR="00000000" w:rsidDel="00000000" w:rsidP="00000000" w:rsidRDefault="00000000" w:rsidRPr="00000000" w14:paraId="00000025">
      <w:pPr>
        <w:ind w:left="-720" w:right="-720" w:firstLine="0"/>
        <w:rPr>
          <w:sz w:val="20"/>
          <w:szCs w:val="20"/>
        </w:rPr>
      </w:pPr>
      <w:r w:rsidDel="00000000" w:rsidR="00000000" w:rsidRPr="00000000">
        <w:rPr>
          <w:sz w:val="20"/>
          <w:szCs w:val="20"/>
          <w:rtl w:val="0"/>
        </w:rPr>
        <w:t xml:space="preserve">Students will be assessed according to the skills and rubrics provided by the College Board in order to prepare them for the test. Rubrics and scoring guidelines for written assignments will be provided for students to assess and improve their work through specific feedback. This course will be graded according to the principles of Equity-based grading and instruction (EGI). This system is designed to help students build proficiency in focused skills throughout the year through practice, assessment, and feedback. There are a total of 6 Learning Targets (LTs) for the school year.  The goal is to demonstrate proficiency or higher in all of the learning targets during the course. </w:t>
      </w:r>
    </w:p>
    <w:p w:rsidR="00000000" w:rsidDel="00000000" w:rsidP="00000000" w:rsidRDefault="00000000" w:rsidRPr="00000000" w14:paraId="00000026">
      <w:pPr>
        <w:ind w:left="-720" w:right="-720" w:firstLine="0"/>
        <w:rPr/>
      </w:pPr>
      <w:r w:rsidDel="00000000" w:rsidR="00000000" w:rsidRPr="00000000">
        <w:rPr>
          <w:rtl w:val="0"/>
        </w:rPr>
      </w:r>
    </w:p>
    <w:tbl>
      <w:tblPr>
        <w:tblStyle w:val="Table2"/>
        <w:tblW w:w="1071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6870"/>
        <w:tblGridChange w:id="0">
          <w:tblGrid>
            <w:gridCol w:w="3840"/>
            <w:gridCol w:w="687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right="-720"/>
              <w:rPr/>
            </w:pPr>
            <w:r w:rsidDel="00000000" w:rsidR="00000000" w:rsidRPr="00000000">
              <w:rPr>
                <w:rtl w:val="0"/>
              </w:rPr>
              <w:t xml:space="preserve">Learning Target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right="-720"/>
              <w:rPr/>
            </w:pPr>
            <w:r w:rsidDel="00000000" w:rsidR="00000000" w:rsidRPr="00000000">
              <w:rPr>
                <w:rtl w:val="0"/>
              </w:rPr>
              <w:t xml:space="preserve">Description</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29">
            <w:pPr>
              <w:widowControl w:val="0"/>
              <w:ind w:right="-720"/>
              <w:rPr>
                <w:sz w:val="20"/>
                <w:szCs w:val="20"/>
              </w:rPr>
            </w:pPr>
            <w:r w:rsidDel="00000000" w:rsidR="00000000" w:rsidRPr="00000000">
              <w:rPr>
                <w:sz w:val="20"/>
                <w:szCs w:val="20"/>
                <w:rtl w:val="0"/>
              </w:rPr>
              <w:t xml:space="preserve">LT1 - Developments and Processes</w:t>
            </w:r>
          </w:p>
        </w:tc>
        <w:tc>
          <w:tcPr>
            <w:tcMar>
              <w:top w:w="140.0" w:type="dxa"/>
              <w:left w:w="140.0" w:type="dxa"/>
              <w:bottom w:w="140.0" w:type="dxa"/>
              <w:right w:w="140.0" w:type="dxa"/>
            </w:tcMar>
            <w:vAlign w:val="top"/>
          </w:tcPr>
          <w:p w:rsidR="00000000" w:rsidDel="00000000" w:rsidP="00000000" w:rsidRDefault="00000000" w:rsidRPr="00000000" w14:paraId="0000002A">
            <w:pPr>
              <w:widowControl w:val="0"/>
              <w:rPr>
                <w:sz w:val="20"/>
                <w:szCs w:val="20"/>
              </w:rPr>
            </w:pPr>
            <w:r w:rsidDel="00000000" w:rsidR="00000000" w:rsidRPr="00000000">
              <w:rPr>
                <w:sz w:val="20"/>
                <w:szCs w:val="20"/>
                <w:rtl w:val="0"/>
              </w:rPr>
              <w:t xml:space="preserve">Identify and explain historical developments and processes</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2B">
            <w:pPr>
              <w:widowControl w:val="0"/>
              <w:ind w:right="-720"/>
              <w:rPr>
                <w:sz w:val="20"/>
                <w:szCs w:val="20"/>
              </w:rPr>
            </w:pPr>
            <w:r w:rsidDel="00000000" w:rsidR="00000000" w:rsidRPr="00000000">
              <w:rPr>
                <w:sz w:val="20"/>
                <w:szCs w:val="20"/>
                <w:rtl w:val="0"/>
              </w:rPr>
              <w:t xml:space="preserve">LT2 - Sourcing and Situation</w:t>
            </w:r>
          </w:p>
        </w:tc>
        <w:tc>
          <w:tcPr>
            <w:tcMar>
              <w:top w:w="140.0" w:type="dxa"/>
              <w:left w:w="140.0" w:type="dxa"/>
              <w:bottom w:w="140.0" w:type="dxa"/>
              <w:right w:w="140.0" w:type="dxa"/>
            </w:tcMar>
            <w:vAlign w:val="top"/>
          </w:tcPr>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Analyze sourcing and situation of primary and secondary sources.</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2D">
            <w:pPr>
              <w:widowControl w:val="0"/>
              <w:ind w:right="-720"/>
              <w:rPr>
                <w:sz w:val="20"/>
                <w:szCs w:val="20"/>
              </w:rPr>
            </w:pPr>
            <w:r w:rsidDel="00000000" w:rsidR="00000000" w:rsidRPr="00000000">
              <w:rPr>
                <w:sz w:val="20"/>
                <w:szCs w:val="20"/>
                <w:rtl w:val="0"/>
              </w:rPr>
              <w:t xml:space="preserve">LT3 - Claims and Evidence in Sources</w:t>
            </w:r>
          </w:p>
        </w:tc>
        <w:tc>
          <w:tcPr>
            <w:tcMar>
              <w:top w:w="140.0" w:type="dxa"/>
              <w:left w:w="140.0" w:type="dxa"/>
              <w:bottom w:w="140.0" w:type="dxa"/>
              <w:right w:w="140.0" w:type="dxa"/>
            </w:tcMar>
            <w:vAlign w:val="top"/>
          </w:tcPr>
          <w:p w:rsidR="00000000" w:rsidDel="00000000" w:rsidP="00000000" w:rsidRDefault="00000000" w:rsidRPr="00000000" w14:paraId="0000002E">
            <w:pPr>
              <w:widowControl w:val="0"/>
              <w:rPr>
                <w:sz w:val="20"/>
                <w:szCs w:val="20"/>
              </w:rPr>
            </w:pPr>
            <w:r w:rsidDel="00000000" w:rsidR="00000000" w:rsidRPr="00000000">
              <w:rPr>
                <w:sz w:val="20"/>
                <w:szCs w:val="20"/>
                <w:rtl w:val="0"/>
              </w:rPr>
              <w:t xml:space="preserve">Analyze arguments in primary and secondary sources.</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2F">
            <w:pPr>
              <w:widowControl w:val="0"/>
              <w:ind w:right="-720"/>
              <w:rPr>
                <w:sz w:val="20"/>
                <w:szCs w:val="20"/>
              </w:rPr>
            </w:pPr>
            <w:r w:rsidDel="00000000" w:rsidR="00000000" w:rsidRPr="00000000">
              <w:rPr>
                <w:sz w:val="20"/>
                <w:szCs w:val="20"/>
                <w:rtl w:val="0"/>
              </w:rPr>
              <w:t xml:space="preserve">LT4 - Contextualization</w:t>
            </w:r>
          </w:p>
        </w:tc>
        <w:tc>
          <w:tcPr>
            <w:tcMar>
              <w:top w:w="140.0" w:type="dxa"/>
              <w:left w:w="140.0" w:type="dxa"/>
              <w:bottom w:w="140.0" w:type="dxa"/>
              <w:right w:w="140.0" w:type="dxa"/>
            </w:tcMar>
            <w:vAlign w:val="top"/>
          </w:tcPr>
          <w:p w:rsidR="00000000" w:rsidDel="00000000" w:rsidP="00000000" w:rsidRDefault="00000000" w:rsidRPr="00000000" w14:paraId="00000030">
            <w:pPr>
              <w:widowControl w:val="0"/>
              <w:rPr>
                <w:sz w:val="20"/>
                <w:szCs w:val="20"/>
              </w:rPr>
            </w:pPr>
            <w:r w:rsidDel="00000000" w:rsidR="00000000" w:rsidRPr="00000000">
              <w:rPr>
                <w:sz w:val="20"/>
                <w:szCs w:val="20"/>
                <w:rtl w:val="0"/>
              </w:rPr>
              <w:t xml:space="preserve">Analyze the context of historical events, developments, or processes.</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31">
            <w:pPr>
              <w:widowControl w:val="0"/>
              <w:ind w:right="-720"/>
              <w:rPr>
                <w:sz w:val="20"/>
                <w:szCs w:val="20"/>
              </w:rPr>
            </w:pPr>
            <w:r w:rsidDel="00000000" w:rsidR="00000000" w:rsidRPr="00000000">
              <w:rPr>
                <w:sz w:val="20"/>
                <w:szCs w:val="20"/>
                <w:rtl w:val="0"/>
              </w:rPr>
              <w:t xml:space="preserve">LT5 - Making Connections</w:t>
            </w:r>
          </w:p>
          <w:p w:rsidR="00000000" w:rsidDel="00000000" w:rsidP="00000000" w:rsidRDefault="00000000" w:rsidRPr="00000000" w14:paraId="00000032">
            <w:pPr>
              <w:widowControl w:val="0"/>
              <w:spacing w:line="240" w:lineRule="auto"/>
              <w:ind w:right="-720"/>
              <w:rPr>
                <w:sz w:val="20"/>
                <w:szCs w:val="20"/>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33">
            <w:pPr>
              <w:widowControl w:val="0"/>
              <w:rPr>
                <w:sz w:val="20"/>
                <w:szCs w:val="20"/>
              </w:rPr>
            </w:pPr>
            <w:r w:rsidDel="00000000" w:rsidR="00000000" w:rsidRPr="00000000">
              <w:rPr>
                <w:sz w:val="20"/>
                <w:szCs w:val="20"/>
                <w:rtl w:val="0"/>
              </w:rPr>
              <w:t xml:space="preserve">Using historical reasoning processes (comparison, causation, continuity and change), analyze patterns and connections between and among historical developments and processes</w:t>
            </w:r>
          </w:p>
        </w:tc>
      </w:tr>
      <w:tr>
        <w:trPr>
          <w:cantSplit w:val="0"/>
          <w:tblHeader w:val="0"/>
        </w:trPr>
        <w:tc>
          <w:tcPr>
            <w:tcMar>
              <w:top w:w="140.0" w:type="dxa"/>
              <w:left w:w="140.0" w:type="dxa"/>
              <w:bottom w:w="140.0" w:type="dxa"/>
              <w:right w:w="140.0" w:type="dxa"/>
            </w:tcMar>
            <w:vAlign w:val="top"/>
          </w:tcPr>
          <w:p w:rsidR="00000000" w:rsidDel="00000000" w:rsidP="00000000" w:rsidRDefault="00000000" w:rsidRPr="00000000" w14:paraId="00000034">
            <w:pPr>
              <w:widowControl w:val="0"/>
              <w:ind w:right="-720"/>
              <w:rPr>
                <w:sz w:val="20"/>
                <w:szCs w:val="20"/>
              </w:rPr>
            </w:pPr>
            <w:r w:rsidDel="00000000" w:rsidR="00000000" w:rsidRPr="00000000">
              <w:rPr>
                <w:sz w:val="20"/>
                <w:szCs w:val="20"/>
                <w:rtl w:val="0"/>
              </w:rPr>
              <w:t xml:space="preserve">LT6 - Argumentation</w:t>
            </w:r>
          </w:p>
        </w:tc>
        <w:tc>
          <w:tcPr>
            <w:tcMar>
              <w:top w:w="140.0" w:type="dxa"/>
              <w:left w:w="140.0" w:type="dxa"/>
              <w:bottom w:w="140.0" w:type="dxa"/>
              <w:right w:w="140.0" w:type="dxa"/>
            </w:tcMar>
            <w:vAlign w:val="top"/>
          </w:tcPr>
          <w:p w:rsidR="00000000" w:rsidDel="00000000" w:rsidP="00000000" w:rsidRDefault="00000000" w:rsidRPr="00000000" w14:paraId="00000035">
            <w:pPr>
              <w:widowControl w:val="0"/>
              <w:rPr>
                <w:sz w:val="20"/>
                <w:szCs w:val="20"/>
              </w:rPr>
            </w:pPr>
            <w:r w:rsidDel="00000000" w:rsidR="00000000" w:rsidRPr="00000000">
              <w:rPr>
                <w:sz w:val="20"/>
                <w:szCs w:val="20"/>
                <w:rtl w:val="0"/>
              </w:rPr>
              <w:t xml:space="preserve">Develop an argument.</w:t>
            </w:r>
          </w:p>
        </w:tc>
      </w:tr>
    </w:tbl>
    <w:p w:rsidR="00000000" w:rsidDel="00000000" w:rsidP="00000000" w:rsidRDefault="00000000" w:rsidRPr="00000000" w14:paraId="00000036">
      <w:pPr>
        <w:spacing w:after="200" w:before="200" w:line="276" w:lineRule="auto"/>
        <w:ind w:left="-720" w:right="-720" w:firstLine="0"/>
        <w:rPr>
          <w:sz w:val="20"/>
          <w:szCs w:val="20"/>
        </w:rPr>
      </w:pPr>
      <w:r w:rsidDel="00000000" w:rsidR="00000000" w:rsidRPr="00000000">
        <w:rPr>
          <w:sz w:val="20"/>
          <w:szCs w:val="20"/>
          <w:rtl w:val="0"/>
        </w:rPr>
        <w:t xml:space="preserve">Report card grades will be based on proficiency levels of ALL LTs completed at the time of the grading period. Final grades will be based on proficiency levels (not averaging) of LTs. To demonstrate proficiency (B) you must earn a 3 or above. There will be opportunities to retake and redo assignments after enrichment and corrective instructions practices such as tutoring have been completed.</w:t>
      </w:r>
    </w:p>
    <w:tbl>
      <w:tblPr>
        <w:tblStyle w:val="Table3"/>
        <w:tblW w:w="1080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875"/>
        <w:tblGridChange w:id="0">
          <w:tblGrid>
            <w:gridCol w:w="2925"/>
            <w:gridCol w:w="7875"/>
          </w:tblGrid>
        </w:tblGridChange>
      </w:tblGrid>
      <w:tr>
        <w:trPr>
          <w:cantSplit w:val="0"/>
          <w:trHeight w:val="98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ind w:right="-720"/>
              <w:rPr>
                <w:b w:val="1"/>
                <w:sz w:val="20"/>
                <w:szCs w:val="20"/>
              </w:rPr>
            </w:pPr>
            <w:r w:rsidDel="00000000" w:rsidR="00000000" w:rsidRPr="00000000">
              <w:rPr>
                <w:b w:val="1"/>
                <w:sz w:val="20"/>
                <w:szCs w:val="20"/>
                <w:rtl w:val="0"/>
              </w:rPr>
              <w:t xml:space="preserve">EGI Rubric for Learning Targets:</w:t>
            </w:r>
          </w:p>
          <w:p w:rsidR="00000000" w:rsidDel="00000000" w:rsidP="00000000" w:rsidRDefault="00000000" w:rsidRPr="00000000" w14:paraId="00000038">
            <w:pPr>
              <w:widowControl w:val="0"/>
              <w:spacing w:line="240" w:lineRule="auto"/>
              <w:ind w:right="-15"/>
              <w:rPr>
                <w:b w:val="1"/>
                <w:sz w:val="20"/>
                <w:szCs w:val="20"/>
              </w:rPr>
            </w:pPr>
            <w:r w:rsidDel="00000000" w:rsidR="00000000" w:rsidRPr="00000000">
              <w:rPr>
                <w:sz w:val="20"/>
                <w:szCs w:val="20"/>
                <w:rtl w:val="0"/>
              </w:rPr>
              <w:t xml:space="preserve">A score of 0 will not be entered into the grade book. Students may see an M (Missing) or I (Incomplete). Students will have the opportunity to complete the work and demonstrate growth towards mastery of the Learning Targets.</w:t>
            </w:r>
            <w:r w:rsidDel="00000000" w:rsidR="00000000" w:rsidRPr="00000000">
              <w:rPr>
                <w:rtl w:val="0"/>
              </w:rPr>
            </w:r>
          </w:p>
        </w:tc>
      </w:tr>
      <w:tr>
        <w:trPr>
          <w:cantSplit w:val="0"/>
          <w:trHeight w:val="28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right="-150"/>
              <w:jc w:val="center"/>
              <w:rPr>
                <w:b w:val="1"/>
                <w:sz w:val="18"/>
                <w:szCs w:val="18"/>
              </w:rPr>
            </w:pPr>
            <w:r w:rsidDel="00000000" w:rsidR="00000000" w:rsidRPr="00000000">
              <w:rPr>
                <w:b w:val="1"/>
                <w:sz w:val="18"/>
                <w:szCs w:val="18"/>
                <w:rtl w:val="0"/>
              </w:rPr>
              <w:t xml:space="preserve">4: Advanced</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ind w:right="15"/>
              <w:rPr>
                <w:sz w:val="18"/>
                <w:szCs w:val="18"/>
              </w:rPr>
            </w:pPr>
            <w:r w:rsidDel="00000000" w:rsidR="00000000" w:rsidRPr="00000000">
              <w:rPr>
                <w:sz w:val="18"/>
                <w:szCs w:val="18"/>
                <w:rtl w:val="0"/>
              </w:rPr>
              <w:t xml:space="preserve">Evidence demonstrates complete, detailed, and consistent understanding</w:t>
            </w:r>
          </w:p>
        </w:tc>
      </w:tr>
      <w:tr>
        <w:trPr>
          <w:cantSplit w:val="0"/>
          <w:trHeight w:val="363.3333333333326"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right="-150"/>
              <w:jc w:val="center"/>
              <w:rPr>
                <w:b w:val="1"/>
                <w:sz w:val="18"/>
                <w:szCs w:val="18"/>
              </w:rPr>
            </w:pPr>
            <w:r w:rsidDel="00000000" w:rsidR="00000000" w:rsidRPr="00000000">
              <w:rPr>
                <w:b w:val="1"/>
                <w:sz w:val="18"/>
                <w:szCs w:val="18"/>
                <w:rtl w:val="0"/>
              </w:rPr>
              <w:t xml:space="preserve">3: Proficient</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ind w:right="15"/>
              <w:rPr>
                <w:sz w:val="18"/>
                <w:szCs w:val="18"/>
              </w:rPr>
            </w:pPr>
            <w:r w:rsidDel="00000000" w:rsidR="00000000" w:rsidRPr="00000000">
              <w:rPr>
                <w:sz w:val="18"/>
                <w:szCs w:val="18"/>
                <w:rtl w:val="0"/>
              </w:rPr>
              <w:t xml:space="preserve">Evidence demonstrates understanding</w:t>
            </w:r>
          </w:p>
        </w:tc>
      </w:tr>
      <w:tr>
        <w:trPr>
          <w:cantSplit w:val="0"/>
          <w:trHeight w:val="226.66666666666288"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right="-150"/>
              <w:jc w:val="center"/>
              <w:rPr>
                <w:b w:val="1"/>
                <w:sz w:val="18"/>
                <w:szCs w:val="18"/>
              </w:rPr>
            </w:pPr>
            <w:r w:rsidDel="00000000" w:rsidR="00000000" w:rsidRPr="00000000">
              <w:rPr>
                <w:b w:val="1"/>
                <w:sz w:val="18"/>
                <w:szCs w:val="18"/>
                <w:rtl w:val="0"/>
              </w:rPr>
              <w:t xml:space="preserve">2: Approaching</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right="15"/>
              <w:rPr>
                <w:sz w:val="18"/>
                <w:szCs w:val="18"/>
              </w:rPr>
            </w:pPr>
            <w:r w:rsidDel="00000000" w:rsidR="00000000" w:rsidRPr="00000000">
              <w:rPr>
                <w:sz w:val="18"/>
                <w:szCs w:val="18"/>
                <w:rtl w:val="0"/>
              </w:rPr>
              <w:t xml:space="preserve">Evidence demonstrates significant, but incomplete understanding:</w:t>
            </w:r>
          </w:p>
        </w:tc>
      </w:tr>
      <w:tr>
        <w:trPr>
          <w:cantSplit w:val="0"/>
          <w:trHeight w:val="406.6666666666629"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right="-150"/>
              <w:jc w:val="center"/>
              <w:rPr>
                <w:b w:val="1"/>
                <w:sz w:val="18"/>
                <w:szCs w:val="18"/>
              </w:rPr>
            </w:pPr>
            <w:r w:rsidDel="00000000" w:rsidR="00000000" w:rsidRPr="00000000">
              <w:rPr>
                <w:b w:val="1"/>
                <w:sz w:val="18"/>
                <w:szCs w:val="18"/>
                <w:rtl w:val="0"/>
              </w:rPr>
              <w:t xml:space="preserve">1: Developing</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ind w:right="15"/>
              <w:rPr>
                <w:sz w:val="18"/>
                <w:szCs w:val="18"/>
              </w:rPr>
            </w:pPr>
            <w:r w:rsidDel="00000000" w:rsidR="00000000" w:rsidRPr="00000000">
              <w:rPr>
                <w:sz w:val="18"/>
                <w:szCs w:val="18"/>
                <w:rtl w:val="0"/>
              </w:rPr>
              <w:t xml:space="preserve">Evidence does not demonstrate understanding:</w:t>
            </w:r>
          </w:p>
        </w:tc>
      </w:tr>
      <w:tr>
        <w:trPr>
          <w:cantSplit w:val="0"/>
          <w:trHeight w:val="394.9999999999954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right="-150"/>
              <w:jc w:val="center"/>
              <w:rPr>
                <w:b w:val="1"/>
                <w:sz w:val="18"/>
                <w:szCs w:val="18"/>
              </w:rPr>
            </w:pPr>
            <w:r w:rsidDel="00000000" w:rsidR="00000000" w:rsidRPr="00000000">
              <w:rPr>
                <w:b w:val="1"/>
                <w:sz w:val="18"/>
                <w:szCs w:val="18"/>
                <w:rtl w:val="0"/>
              </w:rPr>
              <w:t xml:space="preserve">0: No Evidence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right="15"/>
              <w:rPr>
                <w:sz w:val="18"/>
                <w:szCs w:val="18"/>
              </w:rPr>
            </w:pPr>
            <w:r w:rsidDel="00000000" w:rsidR="00000000" w:rsidRPr="00000000">
              <w:rPr>
                <w:sz w:val="18"/>
                <w:szCs w:val="18"/>
                <w:rtl w:val="0"/>
              </w:rPr>
              <w:t xml:space="preserve">With assistance from teacher, the students shows no understanding of material or no evidence is presented</w:t>
            </w:r>
          </w:p>
        </w:tc>
      </w:tr>
    </w:tbl>
    <w:p w:rsidR="00000000" w:rsidDel="00000000" w:rsidP="00000000" w:rsidRDefault="00000000" w:rsidRPr="00000000" w14:paraId="00000044">
      <w:pPr>
        <w:widowControl w:val="0"/>
        <w:ind w:left="-720" w:right="-720" w:firstLine="0"/>
        <w:rPr/>
      </w:pPr>
      <w:r w:rsidDel="00000000" w:rsidR="00000000" w:rsidRPr="00000000">
        <w:rPr>
          <w:rtl w:val="0"/>
        </w:rPr>
      </w:r>
    </w:p>
    <w:tbl>
      <w:tblPr>
        <w:tblStyle w:val="Table4"/>
        <w:tblW w:w="1078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8790"/>
        <w:tblGridChange w:id="0">
          <w:tblGrid>
            <w:gridCol w:w="1995"/>
            <w:gridCol w:w="8790"/>
          </w:tblGrid>
        </w:tblGridChange>
      </w:tblGrid>
      <w:tr>
        <w:trPr>
          <w:cantSplit w:val="0"/>
          <w:trHeight w:val="375" w:hRule="atLeast"/>
          <w:tblHeader w:val="0"/>
        </w:trPr>
        <w:tc>
          <w:tcPr>
            <w:gridSpan w:val="2"/>
            <w:tcBorders>
              <w:top w:color="000000" w:space="0" w:sz="12" w:val="single"/>
              <w:lef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ind w:right="-15"/>
              <w:jc w:val="center"/>
              <w:rPr>
                <w:sz w:val="20"/>
                <w:szCs w:val="20"/>
              </w:rPr>
            </w:pPr>
            <w:r w:rsidDel="00000000" w:rsidR="00000000" w:rsidRPr="00000000">
              <w:rPr>
                <w:sz w:val="20"/>
                <w:szCs w:val="20"/>
                <w:rtl w:val="0"/>
              </w:rPr>
              <w:t xml:space="preserve">Grading Scale: Report card and final letter grades will be assigned based on the following criteria</w:t>
            </w:r>
          </w:p>
        </w:tc>
      </w:tr>
      <w:tr>
        <w:trPr>
          <w:cantSplit w:val="0"/>
          <w:trHeight w:val="285" w:hRule="atLeast"/>
          <w:tblHeader w:val="0"/>
        </w:trPr>
        <w:tc>
          <w:tcPr>
            <w:tcBorders>
              <w:lef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ind w:right="-30"/>
              <w:jc w:val="center"/>
              <w:rPr>
                <w:b w:val="1"/>
                <w:sz w:val="18"/>
                <w:szCs w:val="18"/>
              </w:rPr>
            </w:pPr>
            <w:r w:rsidDel="00000000" w:rsidR="00000000" w:rsidRPr="00000000">
              <w:rPr>
                <w:b w:val="1"/>
                <w:sz w:val="18"/>
                <w:szCs w:val="18"/>
                <w:rtl w:val="0"/>
              </w:rPr>
              <w:t xml:space="preserve">Letter Grade</w:t>
            </w:r>
          </w:p>
        </w:tc>
        <w:tc>
          <w:tcPr>
            <w:tcBorders>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ind w:right="-720"/>
              <w:rPr>
                <w:b w:val="1"/>
                <w:sz w:val="18"/>
                <w:szCs w:val="18"/>
              </w:rPr>
            </w:pPr>
            <w:r w:rsidDel="00000000" w:rsidR="00000000" w:rsidRPr="00000000">
              <w:rPr>
                <w:b w:val="1"/>
                <w:sz w:val="18"/>
                <w:szCs w:val="18"/>
                <w:rtl w:val="0"/>
              </w:rPr>
              <w:t xml:space="preserve">Description</w:t>
            </w:r>
          </w:p>
        </w:tc>
      </w:tr>
      <w:tr>
        <w:trPr>
          <w:cantSplit w:val="0"/>
          <w:trHeight w:val="365.92529296875" w:hRule="atLeast"/>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9">
            <w:pPr>
              <w:widowControl w:val="0"/>
              <w:ind w:right="-720"/>
              <w:jc w:val="center"/>
              <w:rPr>
                <w:sz w:val="18"/>
                <w:szCs w:val="18"/>
              </w:rPr>
            </w:pPr>
            <w:r w:rsidDel="00000000" w:rsidR="00000000" w:rsidRPr="00000000">
              <w:rPr>
                <w:sz w:val="18"/>
                <w:szCs w:val="18"/>
                <w:rtl w:val="0"/>
              </w:rPr>
              <w:t xml:space="preserve">A</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A">
            <w:pPr>
              <w:widowControl w:val="0"/>
              <w:ind w:right="-45"/>
              <w:jc w:val="center"/>
              <w:rPr>
                <w:sz w:val="18"/>
                <w:szCs w:val="18"/>
              </w:rPr>
            </w:pPr>
            <w:r w:rsidDel="00000000" w:rsidR="00000000" w:rsidRPr="00000000">
              <w:rPr>
                <w:sz w:val="18"/>
                <w:szCs w:val="18"/>
                <w:rtl w:val="0"/>
              </w:rPr>
              <w:t xml:space="preserve">I have demonstrated Advanced (4) in MOST LTs covered during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B">
            <w:pPr>
              <w:widowControl w:val="0"/>
              <w:ind w:right="-720"/>
              <w:jc w:val="center"/>
              <w:rPr>
                <w:sz w:val="18"/>
                <w:szCs w:val="18"/>
              </w:rPr>
            </w:pPr>
            <w:r w:rsidDel="00000000" w:rsidR="00000000" w:rsidRPr="00000000">
              <w:rPr>
                <w:sz w:val="18"/>
                <w:szCs w:val="18"/>
                <w:rtl w:val="0"/>
              </w:rPr>
              <w:t xml:space="preserve">B</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C">
            <w:pPr>
              <w:widowControl w:val="0"/>
              <w:ind w:right="-45"/>
              <w:jc w:val="center"/>
              <w:rPr>
                <w:sz w:val="18"/>
                <w:szCs w:val="18"/>
              </w:rPr>
            </w:pPr>
            <w:r w:rsidDel="00000000" w:rsidR="00000000" w:rsidRPr="00000000">
              <w:rPr>
                <w:sz w:val="18"/>
                <w:szCs w:val="18"/>
                <w:rtl w:val="0"/>
              </w:rPr>
              <w:t xml:space="preserve">I have demonstrated Proficiency (3) in MOST LTs covered during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D">
            <w:pPr>
              <w:widowControl w:val="0"/>
              <w:ind w:right="-720"/>
              <w:jc w:val="center"/>
              <w:rPr>
                <w:sz w:val="18"/>
                <w:szCs w:val="18"/>
              </w:rPr>
            </w:pPr>
            <w:r w:rsidDel="00000000" w:rsidR="00000000" w:rsidRPr="00000000">
              <w:rPr>
                <w:sz w:val="18"/>
                <w:szCs w:val="18"/>
                <w:rtl w:val="0"/>
              </w:rPr>
              <w:t xml:space="preserve">C</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E">
            <w:pPr>
              <w:widowControl w:val="0"/>
              <w:ind w:right="-45"/>
              <w:jc w:val="center"/>
              <w:rPr>
                <w:sz w:val="18"/>
                <w:szCs w:val="18"/>
              </w:rPr>
            </w:pPr>
            <w:r w:rsidDel="00000000" w:rsidR="00000000" w:rsidRPr="00000000">
              <w:rPr>
                <w:sz w:val="18"/>
                <w:szCs w:val="18"/>
                <w:rtl w:val="0"/>
              </w:rPr>
              <w:t xml:space="preserve">I am Approaching proficiency by receiving a score of 2 in MOST LTs covered in the course.</w:t>
            </w:r>
          </w:p>
        </w:tc>
      </w:tr>
      <w:tr>
        <w:trPr>
          <w:cantSplit w:val="0"/>
          <w:tblHeader w:val="0"/>
        </w:trPr>
        <w:tc>
          <w:tcPr>
            <w:tcBorders>
              <w:lef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4F">
            <w:pPr>
              <w:widowControl w:val="0"/>
              <w:ind w:right="-720"/>
              <w:jc w:val="center"/>
              <w:rPr>
                <w:sz w:val="18"/>
                <w:szCs w:val="18"/>
              </w:rPr>
            </w:pPr>
            <w:r w:rsidDel="00000000" w:rsidR="00000000" w:rsidRPr="00000000">
              <w:rPr>
                <w:sz w:val="18"/>
                <w:szCs w:val="18"/>
                <w:rtl w:val="0"/>
              </w:rPr>
              <w:t xml:space="preserve">D</w:t>
            </w:r>
          </w:p>
        </w:tc>
        <w:tc>
          <w:tcPr>
            <w:tcBorders>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0">
            <w:pPr>
              <w:widowControl w:val="0"/>
              <w:ind w:right="-45"/>
              <w:jc w:val="center"/>
              <w:rPr>
                <w:sz w:val="18"/>
                <w:szCs w:val="18"/>
              </w:rPr>
            </w:pPr>
            <w:r w:rsidDel="00000000" w:rsidR="00000000" w:rsidRPr="00000000">
              <w:rPr>
                <w:sz w:val="18"/>
                <w:szCs w:val="18"/>
                <w:rtl w:val="0"/>
              </w:rPr>
              <w:t xml:space="preserve">I am Developing proficiency in the course by scoring at least a 1 in MOST LTs covered in the course.</w:t>
            </w:r>
          </w:p>
        </w:tc>
      </w:tr>
      <w:tr>
        <w:trPr>
          <w:cantSplit w:val="0"/>
          <w:tblHeader w:val="0"/>
        </w:trPr>
        <w:tc>
          <w:tcPr>
            <w:tcBorders>
              <w:left w:color="000000" w:space="0" w:sz="12" w:val="single"/>
              <w:bottom w:color="000000"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51">
            <w:pPr>
              <w:widowControl w:val="0"/>
              <w:ind w:right="-720"/>
              <w:jc w:val="center"/>
              <w:rPr>
                <w:sz w:val="18"/>
                <w:szCs w:val="18"/>
              </w:rPr>
            </w:pPr>
            <w:r w:rsidDel="00000000" w:rsidR="00000000" w:rsidRPr="00000000">
              <w:rPr>
                <w:sz w:val="18"/>
                <w:szCs w:val="18"/>
                <w:rtl w:val="0"/>
              </w:rPr>
              <w:t xml:space="preserve">F</w:t>
            </w:r>
          </w:p>
        </w:tc>
        <w:tc>
          <w:tcPr>
            <w:tcBorders>
              <w:bottom w:color="000000" w:space="0" w:sz="12" w:val="single"/>
              <w:right w:color="000000"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052">
            <w:pPr>
              <w:widowControl w:val="0"/>
              <w:ind w:right="-45"/>
              <w:jc w:val="center"/>
              <w:rPr>
                <w:sz w:val="18"/>
                <w:szCs w:val="18"/>
              </w:rPr>
            </w:pPr>
            <w:r w:rsidDel="00000000" w:rsidR="00000000" w:rsidRPr="00000000">
              <w:rPr>
                <w:sz w:val="18"/>
                <w:szCs w:val="18"/>
                <w:rtl w:val="0"/>
              </w:rPr>
              <w:t xml:space="preserve">Has not demonstrated understanding or there is no evidence.</w:t>
            </w:r>
          </w:p>
        </w:tc>
      </w:tr>
    </w:tbl>
    <w:p w:rsidR="00000000" w:rsidDel="00000000" w:rsidP="00000000" w:rsidRDefault="00000000" w:rsidRPr="00000000" w14:paraId="00000053">
      <w:pPr>
        <w:ind w:left="-720" w:right="-720" w:firstLine="0"/>
        <w:rPr/>
      </w:pPr>
      <w:r w:rsidDel="00000000" w:rsidR="00000000" w:rsidRPr="00000000">
        <w:rPr>
          <w:rtl w:val="0"/>
        </w:rPr>
      </w:r>
    </w:p>
    <w:p w:rsidR="00000000" w:rsidDel="00000000" w:rsidP="00000000" w:rsidRDefault="00000000" w:rsidRPr="00000000" w14:paraId="00000054">
      <w:pPr>
        <w:ind w:left="-720" w:right="-720" w:firstLine="0"/>
        <w:rPr>
          <w:b w:val="1"/>
        </w:rPr>
      </w:pPr>
      <w:r w:rsidDel="00000000" w:rsidR="00000000" w:rsidRPr="00000000">
        <w:rPr>
          <w:b w:val="1"/>
          <w:rtl w:val="0"/>
        </w:rPr>
        <w:t xml:space="preserve">Assessment &amp; Grading Practices (continued)</w:t>
      </w:r>
    </w:p>
    <w:p w:rsidR="00000000" w:rsidDel="00000000" w:rsidP="00000000" w:rsidRDefault="00000000" w:rsidRPr="00000000" w14:paraId="00000055">
      <w:pPr>
        <w:ind w:left="-720" w:right="-720" w:firstLine="0"/>
        <w:rPr>
          <w:b w:val="1"/>
        </w:rPr>
      </w:pPr>
      <w:r w:rsidDel="00000000" w:rsidR="00000000" w:rsidRPr="00000000">
        <w:rPr>
          <w:rtl w:val="0"/>
        </w:rPr>
      </w:r>
    </w:p>
    <w:p w:rsidR="00000000" w:rsidDel="00000000" w:rsidP="00000000" w:rsidRDefault="00000000" w:rsidRPr="00000000" w14:paraId="00000056">
      <w:pPr>
        <w:ind w:left="-720" w:right="-720" w:firstLine="0"/>
        <w:rPr/>
      </w:pPr>
      <w:r w:rsidDel="00000000" w:rsidR="00000000" w:rsidRPr="00000000">
        <w:rPr>
          <w:b w:val="1"/>
          <w:rtl w:val="0"/>
        </w:rPr>
        <w:t xml:space="preserve">Late Work:</w:t>
      </w:r>
      <w:r w:rsidDel="00000000" w:rsidR="00000000" w:rsidRPr="00000000">
        <w:rPr>
          <w:rtl w:val="0"/>
        </w:rPr>
        <w:t xml:space="preserve"> Students are expected to submit all work in a timely manner. Do not submit incomplete work - if an assignment is incomplete, speak to Mr. Loer so we can work on a plan to complete the assignment. Assignments not submitted on time will be marked Missing or Incomplete in the gradebook. </w:t>
      </w:r>
    </w:p>
    <w:p w:rsidR="00000000" w:rsidDel="00000000" w:rsidP="00000000" w:rsidRDefault="00000000" w:rsidRPr="00000000" w14:paraId="00000057">
      <w:pPr>
        <w:ind w:left="-720" w:right="-720" w:firstLine="0"/>
        <w:rPr/>
      </w:pPr>
      <w:r w:rsidDel="00000000" w:rsidR="00000000" w:rsidRPr="00000000">
        <w:rPr>
          <w:rtl w:val="0"/>
        </w:rPr>
      </w:r>
    </w:p>
    <w:p w:rsidR="00000000" w:rsidDel="00000000" w:rsidP="00000000" w:rsidRDefault="00000000" w:rsidRPr="00000000" w14:paraId="00000058">
      <w:pPr>
        <w:ind w:left="-720" w:right="-720" w:firstLine="0"/>
        <w:rPr>
          <w:b w:val="1"/>
        </w:rPr>
      </w:pPr>
      <w:r w:rsidDel="00000000" w:rsidR="00000000" w:rsidRPr="00000000">
        <w:rPr>
          <w:b w:val="1"/>
          <w:rtl w:val="0"/>
        </w:rPr>
        <w:t xml:space="preserve">Re (Do’s, Take’s, Assessments) : Anything below a (2) or teacher specific: </w:t>
      </w:r>
    </w:p>
    <w:p w:rsidR="00000000" w:rsidDel="00000000" w:rsidP="00000000" w:rsidRDefault="00000000" w:rsidRPr="00000000" w14:paraId="00000059">
      <w:pPr>
        <w:ind w:left="-720" w:right="-720" w:firstLine="0"/>
        <w:rPr/>
      </w:pPr>
      <w:r w:rsidDel="00000000" w:rsidR="00000000" w:rsidRPr="00000000">
        <w:rPr>
          <w:rtl w:val="0"/>
        </w:rPr>
        <w:t xml:space="preserve">This is offered to all students who have not demonstrated proficiency within Units of study based on Learning Targets. Using the following steps:</w:t>
      </w:r>
    </w:p>
    <w:p w:rsidR="00000000" w:rsidDel="00000000" w:rsidP="00000000" w:rsidRDefault="00000000" w:rsidRPr="00000000" w14:paraId="0000005A">
      <w:pPr>
        <w:numPr>
          <w:ilvl w:val="0"/>
          <w:numId w:val="6"/>
        </w:numPr>
        <w:ind w:left="-270.00000000000006" w:right="-720" w:hanging="360"/>
      </w:pPr>
      <w:r w:rsidDel="00000000" w:rsidR="00000000" w:rsidRPr="00000000">
        <w:rPr>
          <w:rtl w:val="0"/>
        </w:rPr>
        <w:t xml:space="preserve">Attends Tutoring to review activity</w:t>
      </w:r>
    </w:p>
    <w:p w:rsidR="00000000" w:rsidDel="00000000" w:rsidP="00000000" w:rsidRDefault="00000000" w:rsidRPr="00000000" w14:paraId="0000005B">
      <w:pPr>
        <w:numPr>
          <w:ilvl w:val="0"/>
          <w:numId w:val="6"/>
        </w:numPr>
        <w:ind w:left="-270.00000000000006" w:right="-720" w:hanging="360"/>
      </w:pPr>
      <w:r w:rsidDel="00000000" w:rsidR="00000000" w:rsidRPr="00000000">
        <w:rPr>
          <w:rtl w:val="0"/>
        </w:rPr>
        <w:t xml:space="preserve">Completes activities with assistance from teacher </w:t>
      </w:r>
    </w:p>
    <w:p w:rsidR="00000000" w:rsidDel="00000000" w:rsidP="00000000" w:rsidRDefault="00000000" w:rsidRPr="00000000" w14:paraId="0000005C">
      <w:pPr>
        <w:numPr>
          <w:ilvl w:val="0"/>
          <w:numId w:val="6"/>
        </w:numPr>
        <w:ind w:left="-270.00000000000006" w:right="-720" w:hanging="360"/>
      </w:pPr>
      <w:r w:rsidDel="00000000" w:rsidR="00000000" w:rsidRPr="00000000">
        <w:rPr>
          <w:rtl w:val="0"/>
        </w:rPr>
        <w:t xml:space="preserve">Students may be assigned activities including: Enrichment, More Practice, More Instruction </w:t>
      </w:r>
    </w:p>
    <w:p w:rsidR="00000000" w:rsidDel="00000000" w:rsidP="00000000" w:rsidRDefault="00000000" w:rsidRPr="00000000" w14:paraId="0000005D">
      <w:pPr>
        <w:numPr>
          <w:ilvl w:val="0"/>
          <w:numId w:val="6"/>
        </w:numPr>
        <w:ind w:left="-270.00000000000006" w:right="-720" w:hanging="360"/>
      </w:pPr>
      <w:r w:rsidDel="00000000" w:rsidR="00000000" w:rsidRPr="00000000">
        <w:rPr>
          <w:rtl w:val="0"/>
        </w:rPr>
        <w:t xml:space="preserve">New/Alternative Assessment is provided to student</w:t>
      </w:r>
    </w:p>
    <w:p w:rsidR="00000000" w:rsidDel="00000000" w:rsidP="00000000" w:rsidRDefault="00000000" w:rsidRPr="00000000" w14:paraId="0000005E">
      <w:pPr>
        <w:numPr>
          <w:ilvl w:val="0"/>
          <w:numId w:val="6"/>
        </w:numPr>
        <w:ind w:left="-270.00000000000006" w:right="-720" w:hanging="360"/>
      </w:pPr>
      <w:r w:rsidDel="00000000" w:rsidR="00000000" w:rsidRPr="00000000">
        <w:rPr>
          <w:b w:val="1"/>
          <w:rtl w:val="0"/>
        </w:rPr>
        <w:t xml:space="preserve">Quiz Retakes</w:t>
      </w:r>
      <w:r w:rsidDel="00000000" w:rsidR="00000000" w:rsidRPr="00000000">
        <w:rPr>
          <w:rtl w:val="0"/>
        </w:rPr>
        <w:t xml:space="preserve">: Students wishing to retake a low-scoring quiz to improve their score must first complete a quiz retake / test correction form which they can receive from Mr. Loer</w:t>
      </w:r>
    </w:p>
    <w:p w:rsidR="00000000" w:rsidDel="00000000" w:rsidP="00000000" w:rsidRDefault="00000000" w:rsidRPr="00000000" w14:paraId="0000005F">
      <w:pPr>
        <w:ind w:right="-720"/>
        <w:rPr/>
      </w:pPr>
      <w:r w:rsidDel="00000000" w:rsidR="00000000" w:rsidRPr="00000000">
        <w:rPr>
          <w:rtl w:val="0"/>
        </w:rPr>
      </w:r>
    </w:p>
    <w:p w:rsidR="00000000" w:rsidDel="00000000" w:rsidP="00000000" w:rsidRDefault="00000000" w:rsidRPr="00000000" w14:paraId="00000060">
      <w:pPr>
        <w:ind w:left="-720" w:right="-720" w:firstLine="0"/>
        <w:rPr/>
      </w:pPr>
      <w:r w:rsidDel="00000000" w:rsidR="00000000" w:rsidRPr="00000000">
        <w:rPr>
          <w:b w:val="1"/>
          <w:rtl w:val="0"/>
        </w:rPr>
        <w:t xml:space="preserve">Notes &amp; Flashcards: </w:t>
      </w:r>
      <w:r w:rsidDel="00000000" w:rsidR="00000000" w:rsidRPr="00000000">
        <w:rPr>
          <w:rtl w:val="0"/>
        </w:rPr>
        <w:t xml:space="preserve">Apart from regular assignments which will mostly be completed in-class, students are expected to complete regular notes based on the assigned readings and videos that include relevant historical developments, vocabulary, and key concepts. Cornell Notes style is recommended. While the teacher may provide some in-class opportunities to work on these notes and flashcards, students are expected to complete these as homework. Notes will be collected and graded at the end of each unit. Both notes and flashcards are an essential step in preparing for class assessments as well as the AP Exam.</w:t>
      </w:r>
    </w:p>
    <w:p w:rsidR="00000000" w:rsidDel="00000000" w:rsidP="00000000" w:rsidRDefault="00000000" w:rsidRPr="00000000" w14:paraId="00000061">
      <w:pPr>
        <w:ind w:left="-720" w:right="-720" w:firstLine="0"/>
        <w:rPr/>
      </w:pPr>
      <w:r w:rsidDel="00000000" w:rsidR="00000000" w:rsidRPr="00000000">
        <w:rPr>
          <w:rtl w:val="0"/>
        </w:rPr>
      </w:r>
    </w:p>
    <w:p w:rsidR="00000000" w:rsidDel="00000000" w:rsidP="00000000" w:rsidRDefault="00000000" w:rsidRPr="00000000" w14:paraId="00000062">
      <w:pPr>
        <w:spacing w:line="276" w:lineRule="auto"/>
        <w:ind w:left="-720.0000000000001" w:firstLine="0"/>
        <w:jc w:val="both"/>
        <w:rPr>
          <w:b w:val="1"/>
          <w:sz w:val="24"/>
          <w:szCs w:val="24"/>
        </w:rPr>
      </w:pPr>
      <w:r w:rsidDel="00000000" w:rsidR="00000000" w:rsidRPr="00000000">
        <w:rPr>
          <w:b w:val="1"/>
          <w:sz w:val="24"/>
          <w:szCs w:val="24"/>
          <w:rtl w:val="0"/>
        </w:rPr>
        <w:t xml:space="preserve">Classroom Behavior Expectations:</w:t>
      </w:r>
    </w:p>
    <w:p w:rsidR="00000000" w:rsidDel="00000000" w:rsidP="00000000" w:rsidRDefault="00000000" w:rsidRPr="00000000" w14:paraId="00000063">
      <w:pPr>
        <w:numPr>
          <w:ilvl w:val="0"/>
          <w:numId w:val="5"/>
        </w:numPr>
        <w:tabs>
          <w:tab w:val="left" w:leader="none" w:pos="720"/>
        </w:tabs>
        <w:spacing w:line="276" w:lineRule="auto"/>
        <w:ind w:left="-270.00000000000006" w:hanging="359.9999999999999"/>
        <w:jc w:val="both"/>
        <w:rPr>
          <w:rFonts w:ascii="Times New Roman" w:cs="Times New Roman" w:eastAsia="Times New Roman" w:hAnsi="Times New Roman"/>
          <w:b w:val="1"/>
        </w:rPr>
      </w:pPr>
      <w:r w:rsidDel="00000000" w:rsidR="00000000" w:rsidRPr="00000000">
        <w:rPr>
          <w:b w:val="1"/>
          <w:rtl w:val="0"/>
        </w:rPr>
        <w:t xml:space="preserve">Be Respectful - </w:t>
      </w:r>
      <w:r w:rsidDel="00000000" w:rsidR="00000000" w:rsidRPr="00000000">
        <w:rPr>
          <w:rtl w:val="0"/>
        </w:rPr>
        <w:t xml:space="preserve">To peers, teachers, and self in both word and action; help maintain a positive culture of learning.</w:t>
      </w:r>
      <w:r w:rsidDel="00000000" w:rsidR="00000000" w:rsidRPr="00000000">
        <w:rPr>
          <w:rtl w:val="0"/>
        </w:rPr>
      </w:r>
    </w:p>
    <w:p w:rsidR="00000000" w:rsidDel="00000000" w:rsidP="00000000" w:rsidRDefault="00000000" w:rsidRPr="00000000" w14:paraId="00000064">
      <w:pPr>
        <w:numPr>
          <w:ilvl w:val="0"/>
          <w:numId w:val="5"/>
        </w:numPr>
        <w:tabs>
          <w:tab w:val="left" w:leader="none" w:pos="720"/>
        </w:tabs>
        <w:spacing w:line="276" w:lineRule="auto"/>
        <w:ind w:left="-270.00000000000006" w:hanging="359.9999999999999"/>
        <w:jc w:val="both"/>
        <w:rPr>
          <w:rFonts w:ascii="Times New Roman" w:cs="Times New Roman" w:eastAsia="Times New Roman" w:hAnsi="Times New Roman"/>
          <w:b w:val="1"/>
        </w:rPr>
      </w:pPr>
      <w:r w:rsidDel="00000000" w:rsidR="00000000" w:rsidRPr="00000000">
        <w:rPr>
          <w:b w:val="1"/>
          <w:rtl w:val="0"/>
        </w:rPr>
        <w:t xml:space="preserve">Be Involved - </w:t>
      </w:r>
      <w:r w:rsidDel="00000000" w:rsidR="00000000" w:rsidRPr="00000000">
        <w:rPr>
          <w:rtl w:val="0"/>
        </w:rPr>
        <w:t xml:space="preserve">Arrive ready to participate in class; be ready to read, write, speak, listen, and improve your skills!</w:t>
      </w:r>
      <w:r w:rsidDel="00000000" w:rsidR="00000000" w:rsidRPr="00000000">
        <w:rPr>
          <w:rtl w:val="0"/>
        </w:rPr>
      </w:r>
    </w:p>
    <w:p w:rsidR="00000000" w:rsidDel="00000000" w:rsidP="00000000" w:rsidRDefault="00000000" w:rsidRPr="00000000" w14:paraId="00000065">
      <w:pPr>
        <w:numPr>
          <w:ilvl w:val="0"/>
          <w:numId w:val="5"/>
        </w:numPr>
        <w:tabs>
          <w:tab w:val="left" w:leader="none" w:pos="720"/>
        </w:tabs>
        <w:spacing w:line="276" w:lineRule="auto"/>
        <w:ind w:left="-270.00000000000006" w:hanging="359.9999999999999"/>
        <w:jc w:val="both"/>
        <w:rPr>
          <w:b w:val="1"/>
        </w:rPr>
      </w:pPr>
      <w:r w:rsidDel="00000000" w:rsidR="00000000" w:rsidRPr="00000000">
        <w:rPr>
          <w:b w:val="1"/>
          <w:rtl w:val="0"/>
        </w:rPr>
        <w:t xml:space="preserve">Arrive On Time </w:t>
      </w:r>
      <w:r w:rsidDel="00000000" w:rsidR="00000000" w:rsidRPr="00000000">
        <w:rPr>
          <w:rtl w:val="0"/>
        </w:rPr>
      </w:r>
    </w:p>
    <w:p w:rsidR="00000000" w:rsidDel="00000000" w:rsidP="00000000" w:rsidRDefault="00000000" w:rsidRPr="00000000" w14:paraId="00000066">
      <w:pPr>
        <w:numPr>
          <w:ilvl w:val="0"/>
          <w:numId w:val="5"/>
        </w:numPr>
        <w:tabs>
          <w:tab w:val="left" w:leader="none" w:pos="720"/>
        </w:tabs>
        <w:spacing w:line="276" w:lineRule="auto"/>
        <w:ind w:left="-270.00000000000006" w:hanging="359.9999999999999"/>
        <w:jc w:val="both"/>
        <w:rPr>
          <w:rFonts w:ascii="Times New Roman" w:cs="Times New Roman" w:eastAsia="Times New Roman" w:hAnsi="Times New Roman"/>
          <w:b w:val="1"/>
        </w:rPr>
      </w:pPr>
      <w:r w:rsidDel="00000000" w:rsidR="00000000" w:rsidRPr="00000000">
        <w:rPr>
          <w:b w:val="1"/>
          <w:rtl w:val="0"/>
        </w:rPr>
        <w:t xml:space="preserve">Put Away Cell Phones &amp; other devices - </w:t>
      </w:r>
      <w:r w:rsidDel="00000000" w:rsidR="00000000" w:rsidRPr="00000000">
        <w:rPr>
          <w:rtl w:val="0"/>
        </w:rPr>
        <w:t xml:space="preserve">The first time I see the phone you will receive a verbal reminder. Second time I will ask to keep it until the end of class. Repeated phone use may result in the phone being kept until the end of the day or the parent being called to pick up the student’s phone. For further info see the LAHSA Cell Phone policy in the student handbook.</w:t>
      </w:r>
    </w:p>
    <w:p w:rsidR="00000000" w:rsidDel="00000000" w:rsidP="00000000" w:rsidRDefault="00000000" w:rsidRPr="00000000" w14:paraId="00000067">
      <w:pPr>
        <w:numPr>
          <w:ilvl w:val="0"/>
          <w:numId w:val="3"/>
        </w:numPr>
        <w:tabs>
          <w:tab w:val="left" w:leader="none" w:pos="1440"/>
        </w:tabs>
        <w:spacing w:line="276" w:lineRule="auto"/>
        <w:ind w:left="-270.00000000000006" w:hanging="359.9999999999999"/>
        <w:jc w:val="both"/>
        <w:rPr>
          <w:rFonts w:ascii="Times New Roman" w:cs="Times New Roman" w:eastAsia="Times New Roman" w:hAnsi="Times New Roman"/>
        </w:rPr>
      </w:pPr>
      <w:r w:rsidDel="00000000" w:rsidR="00000000" w:rsidRPr="00000000">
        <w:rPr>
          <w:rtl w:val="0"/>
        </w:rPr>
        <w:t xml:space="preserve">All </w:t>
      </w:r>
      <w:r w:rsidDel="00000000" w:rsidR="00000000" w:rsidRPr="00000000">
        <w:rPr>
          <w:b w:val="1"/>
          <w:rtl w:val="0"/>
        </w:rPr>
        <w:t xml:space="preserve">LAHSA</w:t>
      </w:r>
      <w:r w:rsidDel="00000000" w:rsidR="00000000" w:rsidRPr="00000000">
        <w:rPr>
          <w:rtl w:val="0"/>
        </w:rPr>
        <w:t xml:space="preserve"> rules and policies will apply in the classroom. Please refer to the RFK Code of Conduct for complete school rules</w:t>
      </w:r>
    </w:p>
    <w:p w:rsidR="00000000" w:rsidDel="00000000" w:rsidP="00000000" w:rsidRDefault="00000000" w:rsidRPr="00000000" w14:paraId="00000068">
      <w:pPr>
        <w:numPr>
          <w:ilvl w:val="0"/>
          <w:numId w:val="3"/>
        </w:numPr>
        <w:tabs>
          <w:tab w:val="left" w:leader="none" w:pos="1440"/>
        </w:tabs>
        <w:spacing w:line="276" w:lineRule="auto"/>
        <w:ind w:left="-270.00000000000006" w:hanging="359.9999999999999"/>
        <w:jc w:val="both"/>
        <w:rPr>
          <w:u w:val="none"/>
        </w:rPr>
      </w:pPr>
      <w:r w:rsidDel="00000000" w:rsidR="00000000" w:rsidRPr="00000000">
        <w:rPr>
          <w:rtl w:val="0"/>
        </w:rPr>
        <w:t xml:space="preserve">Repeated misbehavior will be addressed according to the LAHSA Progressive Discipline Policy and may include student conferences, calls home, detention, parent conferences, counselor intervention, and administrator intervention</w:t>
      </w:r>
    </w:p>
    <w:p w:rsidR="00000000" w:rsidDel="00000000" w:rsidP="00000000" w:rsidRDefault="00000000" w:rsidRPr="00000000" w14:paraId="00000069">
      <w:pPr>
        <w:tabs>
          <w:tab w:val="left" w:leader="none" w:pos="1440"/>
        </w:tabs>
        <w:spacing w:line="276" w:lineRule="auto"/>
        <w:ind w:left="-270.00000000000006" w:firstLine="0"/>
        <w:jc w:val="both"/>
        <w:rPr/>
      </w:pPr>
      <w:r w:rsidDel="00000000" w:rsidR="00000000" w:rsidRPr="00000000">
        <w:rPr>
          <w:rtl w:val="0"/>
        </w:rPr>
      </w:r>
    </w:p>
    <w:p w:rsidR="00000000" w:rsidDel="00000000" w:rsidP="00000000" w:rsidRDefault="00000000" w:rsidRPr="00000000" w14:paraId="0000006A">
      <w:pPr>
        <w:tabs>
          <w:tab w:val="left" w:leader="none" w:pos="1440"/>
        </w:tabs>
        <w:spacing w:after="200" w:line="276" w:lineRule="auto"/>
        <w:ind w:left="-720.0000000000001" w:firstLine="0"/>
        <w:jc w:val="both"/>
        <w:rPr/>
      </w:pPr>
      <w:r w:rsidDel="00000000" w:rsidR="00000000" w:rsidRPr="00000000">
        <w:rPr>
          <w:rtl w:val="0"/>
        </w:rPr>
        <w:t xml:space="preserve">***It is recommended that in addition to regular classwork and assessments in school, students should plan to prepare for the test outside of school through regular study. While the instructor can provide test prep book recommendations and assistance with setting up study groups, students should prepare for the test independently to have the best chance of passing. </w:t>
      </w:r>
    </w:p>
    <w:p w:rsidR="00000000" w:rsidDel="00000000" w:rsidP="00000000" w:rsidRDefault="00000000" w:rsidRPr="00000000" w14:paraId="0000006B">
      <w:pPr>
        <w:tabs>
          <w:tab w:val="left" w:leader="none" w:pos="1440"/>
        </w:tabs>
        <w:spacing w:after="200" w:line="276" w:lineRule="auto"/>
        <w:ind w:left="-630.0000000000001" w:firstLine="0"/>
        <w:jc w:val="both"/>
        <w:rPr>
          <w:rFonts w:ascii="Comfortaa" w:cs="Comfortaa" w:eastAsia="Comfortaa" w:hAnsi="Comfortaa"/>
          <w:b w:val="1"/>
          <w:sz w:val="24"/>
          <w:szCs w:val="24"/>
          <w:u w:val="single"/>
        </w:rPr>
      </w:pPr>
      <w:r w:rsidDel="00000000" w:rsidR="00000000" w:rsidRPr="00000000">
        <w:rPr>
          <w:b w:val="1"/>
          <w:color w:val="ff0000"/>
          <w:sz w:val="26"/>
          <w:szCs w:val="26"/>
          <w:rtl w:val="0"/>
        </w:rPr>
        <w:t xml:space="preserve">After reading through the syllabus, please sign and complete and return the Syllabus Acknowledgement &amp; Student Information Sheet below</w:t>
      </w:r>
      <w:r w:rsidDel="00000000" w:rsidR="00000000" w:rsidRPr="00000000">
        <w:rPr>
          <w:rtl w:val="0"/>
        </w:rPr>
      </w:r>
    </w:p>
    <w:p w:rsidR="00000000" w:rsidDel="00000000" w:rsidP="00000000" w:rsidRDefault="00000000" w:rsidRPr="00000000" w14:paraId="0000006C">
      <w:pPr>
        <w:tabs>
          <w:tab w:val="left" w:leader="none" w:pos="1440"/>
        </w:tabs>
        <w:spacing w:after="200" w:line="276" w:lineRule="auto"/>
        <w:ind w:left="-630.0000000000001" w:firstLine="0"/>
        <w:jc w:val="both"/>
        <w:rPr>
          <w:rFonts w:ascii="Comfortaa" w:cs="Comfortaa" w:eastAsia="Comfortaa" w:hAnsi="Comfortaa"/>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D">
      <w:pPr>
        <w:tabs>
          <w:tab w:val="left" w:leader="none" w:pos="1440"/>
        </w:tabs>
        <w:spacing w:after="200" w:line="276" w:lineRule="auto"/>
        <w:ind w:left="-630.0000000000001" w:firstLine="0"/>
        <w:jc w:val="both"/>
        <w:rPr/>
      </w:pPr>
      <w:r w:rsidDel="00000000" w:rsidR="00000000" w:rsidRPr="00000000">
        <w:rPr>
          <w:rFonts w:ascii="Comfortaa" w:cs="Comfortaa" w:eastAsia="Comfortaa" w:hAnsi="Comfortaa"/>
          <w:b w:val="1"/>
          <w:sz w:val="24"/>
          <w:szCs w:val="24"/>
          <w:u w:val="single"/>
          <w:rtl w:val="0"/>
        </w:rPr>
        <w:t xml:space="preserve">Syllabus Acknowledgement &amp; Student Information Sheet &amp;  (please return to Mr. Loer)</w:t>
      </w:r>
      <w:r w:rsidDel="00000000" w:rsidR="00000000" w:rsidRPr="00000000">
        <w:rPr>
          <w:rtl w:val="0"/>
        </w:rPr>
      </w:r>
    </w:p>
    <w:p w:rsidR="00000000" w:rsidDel="00000000" w:rsidP="00000000" w:rsidRDefault="00000000" w:rsidRPr="00000000" w14:paraId="0000006E">
      <w:pPr>
        <w:ind w:left="-720"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Student Information - all info will be kept confidential</w:t>
      </w:r>
    </w:p>
    <w:tbl>
      <w:tblPr>
        <w:tblStyle w:val="Table5"/>
        <w:tblW w:w="10713.333333333336"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673.333333333335"/>
        <w:tblGridChange w:id="0">
          <w:tblGrid>
            <w:gridCol w:w="5040"/>
            <w:gridCol w:w="5673.333333333335"/>
          </w:tblGrid>
        </w:tblGridChange>
      </w:tblGrid>
      <w:tr>
        <w:trPr>
          <w:cantSplit w:val="0"/>
          <w:tblHeader w:val="0"/>
        </w:trPr>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ind w:right="-720"/>
              <w:rPr/>
            </w:pPr>
            <w:r w:rsidDel="00000000" w:rsidR="00000000" w:rsidRPr="00000000">
              <w:rPr>
                <w:rtl w:val="0"/>
              </w:rPr>
              <w:t xml:space="preserve">Student Name:</w:t>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ind w:right="-720"/>
              <w:rPr/>
            </w:pPr>
            <w:r w:rsidDel="00000000" w:rsidR="00000000" w:rsidRPr="00000000">
              <w:rPr>
                <w:rtl w:val="0"/>
              </w:rPr>
              <w:t xml:space="preserve">Preferred Name / Nickname:</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ind w:right="-720"/>
              <w:rPr/>
            </w:pPr>
            <w:r w:rsidDel="00000000" w:rsidR="00000000" w:rsidRPr="00000000">
              <w:rPr>
                <w:rtl w:val="0"/>
              </w:rPr>
              <w:t xml:space="preserve">Preferred Pronouns: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ind w:right="-720"/>
              <w:rPr/>
            </w:pPr>
            <w:r w:rsidDel="00000000" w:rsidR="00000000" w:rsidRPr="00000000">
              <w:rPr>
                <w:rtl w:val="0"/>
              </w:rPr>
              <w:t xml:space="preserve">Advisory Teacher:</w:t>
            </w:r>
          </w:p>
        </w:tc>
      </w:tr>
      <w:tr>
        <w:trPr>
          <w:cantSplit w:val="0"/>
          <w:trHeight w:val="420" w:hRule="atLeast"/>
          <w:tblHeader w:val="0"/>
        </w:trPr>
        <w:tc>
          <w:tcPr>
            <w:gridSpan w:val="2"/>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ind w:right="-123.33333333333485"/>
              <w:rPr/>
            </w:pPr>
            <w:r w:rsidDel="00000000" w:rsidR="00000000" w:rsidRPr="00000000">
              <w:rPr>
                <w:rtl w:val="0"/>
              </w:rPr>
              <w:t xml:space="preserve">What kinds of extracurricular or out of school activities will be participating in this year? </w:t>
            </w:r>
          </w:p>
          <w:p w:rsidR="00000000" w:rsidDel="00000000" w:rsidP="00000000" w:rsidRDefault="00000000" w:rsidRPr="00000000" w14:paraId="00000074">
            <w:pPr>
              <w:ind w:right="-123.33333333333485"/>
              <w:rPr/>
            </w:pPr>
            <w:r w:rsidDel="00000000" w:rsidR="00000000" w:rsidRPr="00000000">
              <w:rPr>
                <w:rtl w:val="0"/>
              </w:rPr>
              <w:t xml:space="preserve">Please list below:</w:t>
            </w:r>
          </w:p>
        </w:tc>
      </w:tr>
      <w:tr>
        <w:trPr>
          <w:cantSplit w:val="0"/>
          <w:trHeight w:val="789.9999999999977" w:hRule="atLeast"/>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ind w:right="-720"/>
              <w:rPr/>
            </w:pPr>
            <w:r w:rsidDel="00000000" w:rsidR="00000000" w:rsidRPr="00000000">
              <w:rPr>
                <w:rtl w:val="0"/>
              </w:rPr>
              <w:t xml:space="preserve">Sports: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ind w:right="-720"/>
              <w:rPr/>
            </w:pPr>
            <w:r w:rsidDel="00000000" w:rsidR="00000000" w:rsidRPr="00000000">
              <w:rPr>
                <w:rtl w:val="0"/>
              </w:rPr>
              <w:t xml:space="preserve">Other school extracurriculars:</w:t>
            </w:r>
          </w:p>
        </w:tc>
      </w:tr>
      <w:tr>
        <w:trPr>
          <w:cantSplit w:val="0"/>
          <w:trHeight w:val="686.6666666666674" w:hRule="atLeast"/>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ind w:right="-720"/>
              <w:rPr/>
            </w:pPr>
            <w:r w:rsidDel="00000000" w:rsidR="00000000" w:rsidRPr="00000000">
              <w:rPr>
                <w:rtl w:val="0"/>
              </w:rPr>
              <w:t xml:space="preserve">Clubs:</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ind w:right="-720"/>
              <w:rPr/>
            </w:pPr>
            <w:r w:rsidDel="00000000" w:rsidR="00000000" w:rsidRPr="00000000">
              <w:rPr>
                <w:rtl w:val="0"/>
              </w:rPr>
              <w:t xml:space="preserve">Jobs:</w:t>
            </w:r>
          </w:p>
        </w:tc>
      </w:tr>
      <w:tr>
        <w:trPr>
          <w:cantSplit w:val="0"/>
          <w:trHeight w:val="420" w:hRule="atLeast"/>
          <w:tblHeader w:val="0"/>
        </w:trPr>
        <w:tc>
          <w:tcPr>
            <w:gridSpan w:val="2"/>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ind w:right="-720"/>
              <w:rPr/>
            </w:pPr>
            <w:r w:rsidDel="00000000" w:rsidR="00000000" w:rsidRPr="00000000">
              <w:rPr>
                <w:rtl w:val="0"/>
              </w:rPr>
              <w:t xml:space="preserve">Please describe in 2-3 sentences how you learn best &amp; how I can best help you as a teacher.</w:t>
            </w:r>
          </w:p>
          <w:p w:rsidR="00000000" w:rsidDel="00000000" w:rsidP="00000000" w:rsidRDefault="00000000" w:rsidRPr="00000000" w14:paraId="0000007B">
            <w:pPr>
              <w:ind w:right="-720"/>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tc>
      </w:tr>
      <w:tr>
        <w:trPr>
          <w:cantSplit w:val="0"/>
          <w:trHeight w:val="420" w:hRule="atLeast"/>
          <w:tblHeader w:val="0"/>
        </w:trPr>
        <w:tc>
          <w:tcPr>
            <w:gridSpan w:val="2"/>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ind w:right="-720"/>
              <w:rPr/>
            </w:pPr>
            <w:r w:rsidDel="00000000" w:rsidR="00000000" w:rsidRPr="00000000">
              <w:rPr>
                <w:rtl w:val="0"/>
              </w:rPr>
              <w:t xml:space="preserve">Is there anything else you would like me to know about you?</w:t>
            </w:r>
          </w:p>
          <w:p w:rsidR="00000000" w:rsidDel="00000000" w:rsidP="00000000" w:rsidRDefault="00000000" w:rsidRPr="00000000" w14:paraId="00000080">
            <w:pPr>
              <w:ind w:right="-720"/>
              <w:rPr/>
            </w:pPr>
            <w:r w:rsidDel="00000000" w:rsidR="00000000" w:rsidRPr="00000000">
              <w:rPr>
                <w:rtl w:val="0"/>
              </w:rPr>
            </w:r>
          </w:p>
          <w:p w:rsidR="00000000" w:rsidDel="00000000" w:rsidP="00000000" w:rsidRDefault="00000000" w:rsidRPr="00000000" w14:paraId="00000081">
            <w:pPr>
              <w:ind w:right="-720"/>
              <w:rPr/>
            </w:pPr>
            <w:r w:rsidDel="00000000" w:rsidR="00000000" w:rsidRPr="00000000">
              <w:rPr>
                <w:rtl w:val="0"/>
              </w:rPr>
            </w:r>
          </w:p>
        </w:tc>
      </w:tr>
    </w:tbl>
    <w:p w:rsidR="00000000" w:rsidDel="00000000" w:rsidP="00000000" w:rsidRDefault="00000000" w:rsidRPr="00000000" w14:paraId="00000083">
      <w:pPr>
        <w:ind w:left="-720" w:right="-720" w:firstLine="0"/>
        <w:rPr/>
      </w:pPr>
      <w:r w:rsidDel="00000000" w:rsidR="00000000" w:rsidRPr="00000000">
        <w:rPr>
          <w:rtl w:val="0"/>
        </w:rPr>
      </w:r>
    </w:p>
    <w:p w:rsidR="00000000" w:rsidDel="00000000" w:rsidP="00000000" w:rsidRDefault="00000000" w:rsidRPr="00000000" w14:paraId="00000084">
      <w:pPr>
        <w:ind w:left="-720.0000000000001"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Parent / Guardian Info:</w:t>
      </w:r>
    </w:p>
    <w:tbl>
      <w:tblPr>
        <w:tblStyle w:val="Table6"/>
        <w:tblW w:w="10728.333333333336" w:type="dxa"/>
        <w:jc w:val="left"/>
        <w:tblInd w:w="-733.333333333333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5"/>
        <w:gridCol w:w="5313.333333333335"/>
        <w:tblGridChange w:id="0">
          <w:tblGrid>
            <w:gridCol w:w="5415"/>
            <w:gridCol w:w="5313.333333333335"/>
          </w:tblGrid>
        </w:tblGridChange>
      </w:tblGrid>
      <w:tr>
        <w:trPr>
          <w:cantSplit w:val="0"/>
          <w:tblHeader w:val="0"/>
        </w:trPr>
        <w:tc>
          <w:tcPr>
            <w:tcBorders>
              <w:top w:color="000000" w:space="0" w:sz="18" w:val="single"/>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ind w:right="-720"/>
              <w:rPr/>
            </w:pPr>
            <w:r w:rsidDel="00000000" w:rsidR="00000000" w:rsidRPr="00000000">
              <w:rPr>
                <w:rtl w:val="0"/>
              </w:rPr>
              <w:t xml:space="preserve">Parent / Guardian Name:</w:t>
            </w:r>
          </w:p>
          <w:p w:rsidR="00000000" w:rsidDel="00000000" w:rsidP="00000000" w:rsidRDefault="00000000" w:rsidRPr="00000000" w14:paraId="00000086">
            <w:pPr>
              <w:ind w:right="-720"/>
              <w:rPr/>
            </w:pPr>
            <w:r w:rsidDel="00000000" w:rsidR="00000000" w:rsidRPr="00000000">
              <w:rPr>
                <w:rtl w:val="0"/>
              </w:rPr>
            </w:r>
          </w:p>
        </w:tc>
        <w:tc>
          <w:tcPr>
            <w:tcBorders>
              <w:top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ind w:right="-720"/>
              <w:rPr/>
            </w:pPr>
            <w:r w:rsidDel="00000000" w:rsidR="00000000" w:rsidRPr="00000000">
              <w:rPr>
                <w:rtl w:val="0"/>
              </w:rPr>
              <w:t xml:space="preserve">Phone Number: </w:t>
            </w:r>
          </w:p>
        </w:tc>
      </w:tr>
      <w:tr>
        <w:trPr>
          <w:cantSplit w:val="0"/>
          <w:tblHeader w:val="0"/>
        </w:trPr>
        <w:tc>
          <w:tcPr>
            <w:tcBorders>
              <w:lef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Parent / Guardian Name: </w:t>
            </w:r>
          </w:p>
        </w:tc>
        <w:tc>
          <w:tcPr>
            <w:tcBorders>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ind w:right="-720"/>
              <w:rPr/>
            </w:pPr>
            <w:r w:rsidDel="00000000" w:rsidR="00000000" w:rsidRPr="00000000">
              <w:rPr>
                <w:rtl w:val="0"/>
              </w:rPr>
              <w:t xml:space="preserve">Email Address:</w:t>
            </w:r>
          </w:p>
          <w:p w:rsidR="00000000" w:rsidDel="00000000" w:rsidP="00000000" w:rsidRDefault="00000000" w:rsidRPr="00000000" w14:paraId="0000008A">
            <w:pPr>
              <w:widowControl w:val="0"/>
              <w:spacing w:line="240" w:lineRule="auto"/>
              <w:rPr/>
            </w:pPr>
            <w:r w:rsidDel="00000000" w:rsidR="00000000" w:rsidRPr="00000000">
              <w:rPr>
                <w:rtl w:val="0"/>
              </w:rPr>
            </w:r>
          </w:p>
        </w:tc>
      </w:tr>
      <w:tr>
        <w:trPr>
          <w:cantSplit w:val="0"/>
          <w:trHeight w:val="912.978515625" w:hRule="atLeast"/>
          <w:tblHeader w:val="0"/>
        </w:trPr>
        <w:tc>
          <w:tcPr>
            <w:gridSpan w:val="2"/>
            <w:tcBorders>
              <w:left w:color="000000" w:space="0" w:sz="18" w:val="single"/>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What is the best time of day to reach you? </w:t>
            </w:r>
          </w:p>
        </w:tc>
      </w:tr>
    </w:tbl>
    <w:p w:rsidR="00000000" w:rsidDel="00000000" w:rsidP="00000000" w:rsidRDefault="00000000" w:rsidRPr="00000000" w14:paraId="0000008D">
      <w:pPr>
        <w:widowControl w:val="0"/>
        <w:rPr/>
      </w:pPr>
      <w:r w:rsidDel="00000000" w:rsidR="00000000" w:rsidRPr="00000000">
        <w:rPr>
          <w:rtl w:val="0"/>
        </w:rPr>
      </w:r>
    </w:p>
    <w:tbl>
      <w:tblPr>
        <w:tblStyle w:val="Table7"/>
        <w:tblW w:w="10773.333333333332" w:type="dxa"/>
        <w:jc w:val="left"/>
        <w:tblInd w:w="-733.3333333333335"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230"/>
        <w:gridCol w:w="3718.333333333333"/>
        <w:gridCol w:w="571.6666666666672"/>
        <w:gridCol w:w="1545"/>
        <w:gridCol w:w="3708.3333333333326"/>
        <w:tblGridChange w:id="0">
          <w:tblGrid>
            <w:gridCol w:w="1230"/>
            <w:gridCol w:w="3718.333333333333"/>
            <w:gridCol w:w="571.6666666666672"/>
            <w:gridCol w:w="1545"/>
            <w:gridCol w:w="3708.3333333333326"/>
          </w:tblGrid>
        </w:tblGridChange>
      </w:tblGrid>
      <w:tr>
        <w:trPr>
          <w:cantSplit w:val="0"/>
          <w:trHeight w:val="500" w:hRule="atLeast"/>
          <w:tblHeader w:val="0"/>
        </w:trPr>
        <w:tc>
          <w:tcPr>
            <w:gridSpan w:val="2"/>
            <w:tcBorders>
              <w:top w:color="000000"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8E">
            <w:pPr>
              <w:widowControl w:val="0"/>
              <w:spacing w:line="240" w:lineRule="auto"/>
              <w:rPr>
                <w:sz w:val="18"/>
                <w:szCs w:val="18"/>
              </w:rPr>
            </w:pPr>
            <w:r w:rsidDel="00000000" w:rsidR="00000000" w:rsidRPr="00000000">
              <w:rPr>
                <w:sz w:val="18"/>
                <w:szCs w:val="18"/>
                <w:rtl w:val="0"/>
              </w:rPr>
              <w:t xml:space="preserve">Student Section: (Check off and Sign)</w:t>
            </w:r>
          </w:p>
        </w:tc>
        <w:tc>
          <w:tcPr>
            <w:tcBorders>
              <w:top w:color="9e9e9e" w:space="0" w:sz="8" w:val="single"/>
              <w:left w:color="000000" w:space="0" w:sz="16" w:val="single"/>
              <w:bottom w:color="9e9e9e"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0">
            <w:pPr>
              <w:widowControl w:val="0"/>
              <w:spacing w:line="240" w:lineRule="auto"/>
              <w:rPr>
                <w:sz w:val="18"/>
                <w:szCs w:val="18"/>
              </w:rPr>
            </w:pPr>
            <w:r w:rsidDel="00000000" w:rsidR="00000000" w:rsidRPr="00000000">
              <w:rPr>
                <w:rtl w:val="0"/>
              </w:rPr>
            </w:r>
          </w:p>
        </w:tc>
        <w:tc>
          <w:tcPr>
            <w:gridSpan w:val="2"/>
            <w:tcBorders>
              <w:top w:color="000000"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1">
            <w:pPr>
              <w:widowControl w:val="0"/>
              <w:spacing w:line="240" w:lineRule="auto"/>
              <w:rPr>
                <w:sz w:val="18"/>
                <w:szCs w:val="18"/>
              </w:rPr>
            </w:pPr>
            <w:r w:rsidDel="00000000" w:rsidR="00000000" w:rsidRPr="00000000">
              <w:rPr>
                <w:sz w:val="18"/>
                <w:szCs w:val="18"/>
                <w:rtl w:val="0"/>
              </w:rPr>
              <w:t xml:space="preserve">Parent Section:(Check off and Sign)</w:t>
            </w:r>
          </w:p>
        </w:tc>
      </w:tr>
      <w:tr>
        <w:trPr>
          <w:cantSplit w:val="0"/>
          <w:trHeight w:val="760" w:hRule="atLeast"/>
          <w:tblHeader w:val="0"/>
        </w:trPr>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3">
            <w:pPr>
              <w:widowControl w:val="0"/>
              <w:numPr>
                <w:ilvl w:val="0"/>
                <w:numId w:val="2"/>
              </w:numPr>
              <w:ind w:left="720" w:hanging="360"/>
              <w:rPr>
                <w:sz w:val="42"/>
                <w:szCs w:val="42"/>
              </w:rPr>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4">
            <w:pPr>
              <w:widowControl w:val="0"/>
              <w:spacing w:line="240" w:lineRule="auto"/>
              <w:rPr>
                <w:sz w:val="18"/>
                <w:szCs w:val="18"/>
              </w:rPr>
            </w:pPr>
            <w:r w:rsidDel="00000000" w:rsidR="00000000" w:rsidRPr="00000000">
              <w:rPr>
                <w:sz w:val="18"/>
                <w:szCs w:val="18"/>
                <w:rtl w:val="0"/>
              </w:rPr>
              <w:t xml:space="preserve">I have read the syllabus and understand the expectations of the course</w:t>
            </w:r>
          </w:p>
        </w:tc>
        <w:tc>
          <w:tcPr>
            <w:tcBorders>
              <w:top w:color="9e9e9e" w:space="0" w:sz="8" w:val="single"/>
              <w:left w:color="000000" w:space="0" w:sz="16" w:val="single"/>
              <w:bottom w:color="9e9e9e"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5">
            <w:pPr>
              <w:widowControl w:val="0"/>
              <w:spacing w:line="240" w:lineRule="auto"/>
              <w:ind w:left="560" w:hanging="280"/>
              <w:rPr>
                <w:sz w:val="18"/>
                <w:szCs w:val="18"/>
              </w:rPr>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6">
            <w:pPr>
              <w:widowControl w:val="0"/>
              <w:numPr>
                <w:ilvl w:val="0"/>
                <w:numId w:val="1"/>
              </w:numPr>
              <w:spacing w:line="240" w:lineRule="auto"/>
              <w:ind w:left="720" w:hanging="360"/>
            </w:pPr>
            <w:r w:rsidDel="00000000" w:rsidR="00000000" w:rsidRPr="00000000">
              <w:rPr>
                <w:rtl w:val="0"/>
              </w:rPr>
            </w:r>
          </w:p>
        </w:tc>
        <w:tc>
          <w:tcPr>
            <w:tcBorders>
              <w:top w:color="000000" w:space="0" w:sz="16" w:val="single"/>
              <w:left w:color="000000" w:space="0" w:sz="16" w:val="single"/>
              <w:bottom w:color="000000" w:space="0" w:sz="16"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7">
            <w:pPr>
              <w:widowControl w:val="0"/>
              <w:spacing w:line="240" w:lineRule="auto"/>
              <w:rPr>
                <w:sz w:val="18"/>
                <w:szCs w:val="18"/>
              </w:rPr>
            </w:pPr>
            <w:r w:rsidDel="00000000" w:rsidR="00000000" w:rsidRPr="00000000">
              <w:rPr>
                <w:sz w:val="18"/>
                <w:szCs w:val="18"/>
                <w:rtl w:val="0"/>
              </w:rPr>
              <w:t xml:space="preserve">I have read the syllabus and understand the expectations of the course. I can contact Mr. Loer at </w:t>
            </w:r>
            <w:hyperlink r:id="rId8">
              <w:r w:rsidDel="00000000" w:rsidR="00000000" w:rsidRPr="00000000">
                <w:rPr>
                  <w:color w:val="1155cc"/>
                  <w:sz w:val="18"/>
                  <w:szCs w:val="18"/>
                  <w:u w:val="single"/>
                  <w:rtl w:val="0"/>
                </w:rPr>
                <w:t xml:space="preserve">david.loer@lausd.net</w:t>
              </w:r>
            </w:hyperlink>
            <w:r w:rsidDel="00000000" w:rsidR="00000000" w:rsidRPr="00000000">
              <w:rPr>
                <w:sz w:val="18"/>
                <w:szCs w:val="18"/>
                <w:rtl w:val="0"/>
              </w:rPr>
              <w:t xml:space="preserve"> for further questions</w:t>
            </w:r>
          </w:p>
        </w:tc>
      </w:tr>
      <w:tr>
        <w:trPr>
          <w:cantSplit w:val="0"/>
          <w:trHeight w:val="480" w:hRule="atLeast"/>
          <w:tblHeader w:val="0"/>
        </w:trPr>
        <w:tc>
          <w:tcPr>
            <w:gridSpan w:val="2"/>
            <w:tcBorders>
              <w:top w:color="000000" w:space="0" w:sz="16" w:val="single"/>
              <w:left w:color="000000" w:space="0" w:sz="16" w:val="single"/>
              <w:bottom w:color="ffffff" w:space="0" w:sz="16" w:val="single"/>
            </w:tcBorders>
            <w:tcMar>
              <w:top w:w="120.0" w:type="dxa"/>
              <w:left w:w="140.0" w:type="dxa"/>
              <w:bottom w:w="120.0" w:type="dxa"/>
              <w:right w:w="140.0" w:type="dxa"/>
            </w:tcMar>
            <w:vAlign w:val="top"/>
          </w:tcPr>
          <w:p w:rsidR="00000000" w:rsidDel="00000000" w:rsidP="00000000" w:rsidRDefault="00000000" w:rsidRPr="00000000" w14:paraId="00000098">
            <w:pPr>
              <w:widowControl w:val="0"/>
              <w:spacing w:line="240" w:lineRule="auto"/>
              <w:rPr>
                <w:sz w:val="18"/>
                <w:szCs w:val="18"/>
              </w:rPr>
            </w:pPr>
            <w:r w:rsidDel="00000000" w:rsidR="00000000" w:rsidRPr="00000000">
              <w:rPr>
                <w:sz w:val="18"/>
                <w:szCs w:val="18"/>
                <w:rtl w:val="0"/>
              </w:rPr>
              <w:t xml:space="preserve">Student Signature:</w:t>
            </w:r>
          </w:p>
        </w:tc>
        <w:tc>
          <w:tcPr>
            <w:tcBorders>
              <w:top w:color="9e9e9e" w:space="0" w:sz="8" w:val="single"/>
              <w:left w:color="000000" w:space="0" w:sz="16" w:val="single"/>
              <w:bottom w:color="ffffff"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A">
            <w:pPr>
              <w:widowControl w:val="0"/>
              <w:spacing w:line="240" w:lineRule="auto"/>
              <w:rPr>
                <w:sz w:val="18"/>
                <w:szCs w:val="18"/>
              </w:rPr>
            </w:pPr>
            <w:r w:rsidDel="00000000" w:rsidR="00000000" w:rsidRPr="00000000">
              <w:rPr>
                <w:rtl w:val="0"/>
              </w:rPr>
            </w:r>
          </w:p>
        </w:tc>
        <w:tc>
          <w:tcPr>
            <w:gridSpan w:val="2"/>
            <w:tcBorders>
              <w:top w:color="000000" w:space="0" w:sz="16" w:val="single"/>
              <w:left w:color="000000" w:space="0" w:sz="16" w:val="single"/>
              <w:bottom w:color="ffffff" w:space="0" w:sz="16" w:val="single"/>
            </w:tcBorders>
            <w:tcMar>
              <w:top w:w="120.0" w:type="dxa"/>
              <w:left w:w="140.0" w:type="dxa"/>
              <w:bottom w:w="120.0" w:type="dxa"/>
              <w:right w:w="140.0" w:type="dxa"/>
            </w:tcMar>
            <w:vAlign w:val="top"/>
          </w:tcPr>
          <w:p w:rsidR="00000000" w:rsidDel="00000000" w:rsidP="00000000" w:rsidRDefault="00000000" w:rsidRPr="00000000" w14:paraId="0000009B">
            <w:pPr>
              <w:widowControl w:val="0"/>
              <w:spacing w:line="240" w:lineRule="auto"/>
              <w:rPr>
                <w:sz w:val="18"/>
                <w:szCs w:val="18"/>
              </w:rPr>
            </w:pPr>
            <w:r w:rsidDel="00000000" w:rsidR="00000000" w:rsidRPr="00000000">
              <w:rPr>
                <w:sz w:val="18"/>
                <w:szCs w:val="18"/>
                <w:rtl w:val="0"/>
              </w:rPr>
              <w:t xml:space="preserve">Parent Signature</w:t>
            </w:r>
          </w:p>
        </w:tc>
      </w:tr>
      <w:tr>
        <w:trPr>
          <w:cantSplit w:val="0"/>
          <w:trHeight w:val="480" w:hRule="atLeast"/>
          <w:tblHeader w:val="0"/>
        </w:trPr>
        <w:tc>
          <w:tcPr>
            <w:gridSpan w:val="2"/>
            <w:tcBorders>
              <w:top w:color="ffffff"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D">
            <w:pPr>
              <w:widowControl w:val="0"/>
              <w:spacing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______________________________________________________</w:t>
            </w:r>
          </w:p>
        </w:tc>
        <w:tc>
          <w:tcPr>
            <w:tcBorders>
              <w:top w:color="ffffff" w:space="0" w:sz="8" w:val="single"/>
              <w:left w:color="000000" w:space="0" w:sz="16" w:val="single"/>
              <w:bottom w:color="000000" w:space="0" w:sz="8" w:val="single"/>
              <w:right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9F">
            <w:pPr>
              <w:widowControl w:val="0"/>
              <w:spacing w:line="240" w:lineRule="auto"/>
              <w:rPr>
                <w:rFonts w:ascii="Century Gothic" w:cs="Century Gothic" w:eastAsia="Century Gothic" w:hAnsi="Century Gothic"/>
                <w:sz w:val="16"/>
                <w:szCs w:val="16"/>
              </w:rPr>
            </w:pPr>
            <w:r w:rsidDel="00000000" w:rsidR="00000000" w:rsidRPr="00000000">
              <w:rPr>
                <w:rtl w:val="0"/>
              </w:rPr>
            </w:r>
          </w:p>
        </w:tc>
        <w:tc>
          <w:tcPr>
            <w:gridSpan w:val="2"/>
            <w:tcBorders>
              <w:top w:color="ffffff" w:space="0" w:sz="16" w:val="single"/>
              <w:left w:color="000000" w:space="0" w:sz="16" w:val="single"/>
              <w:bottom w:color="000000" w:space="0" w:sz="16" w:val="single"/>
            </w:tcBorders>
            <w:tcMar>
              <w:top w:w="120.0" w:type="dxa"/>
              <w:left w:w="140.0" w:type="dxa"/>
              <w:bottom w:w="120.0" w:type="dxa"/>
              <w:right w:w="140.0" w:type="dxa"/>
            </w:tcMar>
            <w:vAlign w:val="top"/>
          </w:tcPr>
          <w:p w:rsidR="00000000" w:rsidDel="00000000" w:rsidP="00000000" w:rsidRDefault="00000000" w:rsidRPr="00000000" w14:paraId="000000A0">
            <w:pPr>
              <w:widowControl w:val="0"/>
              <w:spacing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______________________________________________________________</w:t>
            </w:r>
          </w:p>
        </w:tc>
      </w:tr>
    </w:tbl>
    <w:p w:rsidR="00000000" w:rsidDel="00000000" w:rsidP="00000000" w:rsidRDefault="00000000" w:rsidRPr="00000000" w14:paraId="000000A2">
      <w:pPr>
        <w:ind w:left="-720" w:right="-720" w:firstLine="0"/>
        <w:rPr/>
      </w:pPr>
      <w:r w:rsidDel="00000000" w:rsidR="00000000" w:rsidRPr="00000000">
        <w:rPr>
          <w:rtl w:val="0"/>
        </w:rPr>
      </w:r>
    </w:p>
    <w:p w:rsidR="00000000" w:rsidDel="00000000" w:rsidP="00000000" w:rsidRDefault="00000000" w:rsidRPr="00000000" w14:paraId="000000A3">
      <w:pPr>
        <w:ind w:left="-720" w:right="-720" w:firstLine="0"/>
        <w:rPr>
          <w:rFonts w:ascii="Merriweather" w:cs="Merriweather" w:eastAsia="Merriweather" w:hAnsi="Merriweather"/>
          <w:b w:val="1"/>
          <w:sz w:val="24"/>
          <w:szCs w:val="24"/>
        </w:rPr>
      </w:pPr>
      <w:r w:rsidDel="00000000" w:rsidR="00000000" w:rsidRPr="00000000">
        <w:rPr>
          <w:rtl w:val="0"/>
        </w:rPr>
      </w:r>
    </w:p>
    <w:sectPr>
      <w:headerReference r:id="rId9" w:type="default"/>
      <w:headerReference r:id="rId10" w:type="first"/>
      <w:footerReference r:id="rId11" w:type="first"/>
      <w:pgSz w:h="15840" w:w="12240" w:orient="portrait"/>
      <w:pgMar w:bottom="27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fortaa">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42"/>
        <w:szCs w:val="4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70.00000000000006" w:hanging="359.99999999999983"/>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70.00000000000006" w:hanging="359.999999999999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70.00000000000006" w:hanging="360.0000000000000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avid.loer@lausd.net" TargetMode="External"/><Relationship Id="rId8" Type="http://schemas.openxmlformats.org/officeDocument/2006/relationships/hyperlink" Target="mailto:david.loer@laus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omfortaa-regular.ttf"/><Relationship Id="rId8"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